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46" w:rsidRDefault="00544046" w:rsidP="00544046">
      <w:pPr>
        <w:pStyle w:val="Odlomakpopisa"/>
        <w:jc w:val="both"/>
        <w:rPr>
          <w:sz w:val="28"/>
          <w:szCs w:val="28"/>
        </w:rPr>
      </w:pPr>
    </w:p>
    <w:p w:rsidR="00544046" w:rsidRDefault="00FE09E6" w:rsidP="00FE09E6">
      <w:pPr>
        <w:rPr>
          <w:b/>
          <w:sz w:val="28"/>
          <w:szCs w:val="28"/>
        </w:rPr>
      </w:pPr>
      <w:r>
        <w:rPr>
          <w:sz w:val="28"/>
          <w:szCs w:val="28"/>
        </w:rPr>
        <w:t xml:space="preserve">                                                    </w:t>
      </w:r>
      <w:r w:rsidR="00544046">
        <w:rPr>
          <w:b/>
          <w:sz w:val="28"/>
          <w:szCs w:val="28"/>
        </w:rPr>
        <w:t>Z A P I S N I K</w:t>
      </w:r>
    </w:p>
    <w:p w:rsidR="00544046" w:rsidRDefault="00544046" w:rsidP="00544046">
      <w:pPr>
        <w:jc w:val="both"/>
        <w:rPr>
          <w:sz w:val="28"/>
          <w:szCs w:val="28"/>
        </w:rPr>
      </w:pPr>
    </w:p>
    <w:p w:rsidR="00544046" w:rsidRDefault="00544046" w:rsidP="00544046">
      <w:pPr>
        <w:jc w:val="both"/>
        <w:rPr>
          <w:sz w:val="28"/>
          <w:szCs w:val="28"/>
        </w:rPr>
      </w:pPr>
      <w:r w:rsidRPr="00544046">
        <w:rPr>
          <w:b/>
          <w:sz w:val="28"/>
          <w:szCs w:val="28"/>
        </w:rPr>
        <w:t>sa 5. sjednice Upravnoga vijeća Centra za odgoj i obrazovanje «Vinko Bek»,</w:t>
      </w:r>
      <w:r>
        <w:rPr>
          <w:sz w:val="28"/>
          <w:szCs w:val="28"/>
        </w:rPr>
        <w:t xml:space="preserve"> održane 15. veljače 2013. godine u prostorijama Centra u Zagrebu, </w:t>
      </w:r>
      <w:proofErr w:type="spellStart"/>
      <w:r>
        <w:rPr>
          <w:sz w:val="28"/>
          <w:szCs w:val="28"/>
        </w:rPr>
        <w:t>Kušlanova</w:t>
      </w:r>
      <w:proofErr w:type="spellEnd"/>
      <w:r>
        <w:rPr>
          <w:sz w:val="28"/>
          <w:szCs w:val="28"/>
        </w:rPr>
        <w:t xml:space="preserve"> 59a.</w:t>
      </w:r>
    </w:p>
    <w:p w:rsidR="00544046" w:rsidRDefault="00544046" w:rsidP="00544046">
      <w:pPr>
        <w:jc w:val="both"/>
        <w:rPr>
          <w:sz w:val="28"/>
          <w:szCs w:val="28"/>
        </w:rPr>
      </w:pPr>
    </w:p>
    <w:p w:rsidR="00544046" w:rsidRDefault="00544046" w:rsidP="00544046">
      <w:pPr>
        <w:jc w:val="both"/>
        <w:rPr>
          <w:sz w:val="28"/>
          <w:szCs w:val="28"/>
        </w:rPr>
      </w:pPr>
      <w:r>
        <w:rPr>
          <w:sz w:val="28"/>
          <w:szCs w:val="28"/>
        </w:rPr>
        <w:t>Sjednica je počela u 13 sati i trajala je do 14 i 30 sati.</w:t>
      </w:r>
    </w:p>
    <w:p w:rsidR="00544046" w:rsidRDefault="00544046" w:rsidP="00544046">
      <w:pPr>
        <w:jc w:val="both"/>
        <w:rPr>
          <w:sz w:val="28"/>
          <w:szCs w:val="28"/>
        </w:rPr>
      </w:pPr>
    </w:p>
    <w:p w:rsidR="00544046" w:rsidRDefault="00544046" w:rsidP="00544046">
      <w:pPr>
        <w:jc w:val="both"/>
        <w:rPr>
          <w:b/>
          <w:sz w:val="28"/>
          <w:szCs w:val="28"/>
        </w:rPr>
      </w:pPr>
      <w:r>
        <w:rPr>
          <w:b/>
          <w:sz w:val="28"/>
          <w:szCs w:val="28"/>
        </w:rPr>
        <w:t>D N E V N I    R E D</w:t>
      </w:r>
    </w:p>
    <w:p w:rsidR="00544046" w:rsidRDefault="00544046" w:rsidP="00544046">
      <w:pPr>
        <w:jc w:val="both"/>
        <w:rPr>
          <w:sz w:val="28"/>
          <w:szCs w:val="28"/>
        </w:rPr>
      </w:pPr>
    </w:p>
    <w:p w:rsidR="00544046" w:rsidRDefault="00544046" w:rsidP="00544046">
      <w:pPr>
        <w:numPr>
          <w:ilvl w:val="0"/>
          <w:numId w:val="2"/>
        </w:numPr>
        <w:jc w:val="both"/>
        <w:rPr>
          <w:sz w:val="28"/>
          <w:szCs w:val="28"/>
        </w:rPr>
      </w:pPr>
      <w:r>
        <w:rPr>
          <w:sz w:val="28"/>
          <w:szCs w:val="28"/>
        </w:rPr>
        <w:t xml:space="preserve"> Prihvaćanje zapisnika s 4. sjednice Upravnoga vijeća</w:t>
      </w:r>
    </w:p>
    <w:p w:rsidR="00544046" w:rsidRDefault="00544046" w:rsidP="00544046">
      <w:pPr>
        <w:pStyle w:val="Odlomakpopisa"/>
        <w:numPr>
          <w:ilvl w:val="0"/>
          <w:numId w:val="2"/>
        </w:numPr>
        <w:contextualSpacing w:val="0"/>
        <w:rPr>
          <w:sz w:val="28"/>
          <w:szCs w:val="28"/>
        </w:rPr>
      </w:pPr>
      <w:r>
        <w:rPr>
          <w:sz w:val="28"/>
          <w:szCs w:val="28"/>
        </w:rPr>
        <w:t xml:space="preserve"> Prihvaćanje Završnog računa za 2012. godinu</w:t>
      </w:r>
    </w:p>
    <w:p w:rsidR="00544046" w:rsidRDefault="00544046" w:rsidP="00544046">
      <w:pPr>
        <w:pStyle w:val="Odlomakpopisa"/>
        <w:numPr>
          <w:ilvl w:val="0"/>
          <w:numId w:val="2"/>
        </w:numPr>
        <w:contextualSpacing w:val="0"/>
        <w:rPr>
          <w:sz w:val="28"/>
          <w:szCs w:val="28"/>
        </w:rPr>
      </w:pPr>
      <w:r>
        <w:rPr>
          <w:sz w:val="28"/>
          <w:szCs w:val="28"/>
        </w:rPr>
        <w:t xml:space="preserve"> Stanje objekta na adresi </w:t>
      </w:r>
      <w:proofErr w:type="spellStart"/>
      <w:r>
        <w:rPr>
          <w:sz w:val="28"/>
          <w:szCs w:val="28"/>
        </w:rPr>
        <w:t>Nazorova</w:t>
      </w:r>
      <w:proofErr w:type="spellEnd"/>
      <w:r>
        <w:rPr>
          <w:sz w:val="28"/>
          <w:szCs w:val="28"/>
        </w:rPr>
        <w:t xml:space="preserve"> 53</w:t>
      </w:r>
    </w:p>
    <w:p w:rsidR="00544046" w:rsidRDefault="00544046" w:rsidP="00544046">
      <w:pPr>
        <w:pStyle w:val="Odlomakpopisa"/>
        <w:numPr>
          <w:ilvl w:val="0"/>
          <w:numId w:val="2"/>
        </w:numPr>
        <w:contextualSpacing w:val="0"/>
        <w:rPr>
          <w:sz w:val="28"/>
          <w:szCs w:val="28"/>
        </w:rPr>
      </w:pPr>
      <w:r>
        <w:rPr>
          <w:sz w:val="28"/>
          <w:szCs w:val="28"/>
        </w:rPr>
        <w:t xml:space="preserve"> Donošenje odluke o raspisivanju natječaja za Ravnatelja/</w:t>
      </w:r>
      <w:proofErr w:type="spellStart"/>
      <w:r>
        <w:rPr>
          <w:sz w:val="28"/>
          <w:szCs w:val="28"/>
        </w:rPr>
        <w:t>icu</w:t>
      </w:r>
      <w:proofErr w:type="spellEnd"/>
      <w:r>
        <w:rPr>
          <w:sz w:val="28"/>
          <w:szCs w:val="28"/>
        </w:rPr>
        <w:t xml:space="preserve"> Centra</w:t>
      </w:r>
    </w:p>
    <w:p w:rsidR="00544046" w:rsidRDefault="00544046" w:rsidP="00544046">
      <w:pPr>
        <w:pStyle w:val="Odlomakpopisa"/>
        <w:numPr>
          <w:ilvl w:val="0"/>
          <w:numId w:val="2"/>
        </w:numPr>
        <w:contextualSpacing w:val="0"/>
        <w:rPr>
          <w:sz w:val="28"/>
          <w:szCs w:val="28"/>
        </w:rPr>
      </w:pPr>
      <w:r>
        <w:rPr>
          <w:sz w:val="28"/>
          <w:szCs w:val="28"/>
        </w:rPr>
        <w:t xml:space="preserve"> Razno</w:t>
      </w:r>
    </w:p>
    <w:p w:rsidR="00544046" w:rsidRDefault="00544046" w:rsidP="00544046">
      <w:pPr>
        <w:jc w:val="both"/>
        <w:rPr>
          <w:sz w:val="28"/>
          <w:szCs w:val="28"/>
        </w:rPr>
      </w:pPr>
    </w:p>
    <w:p w:rsidR="00544046" w:rsidRDefault="00544046" w:rsidP="00544046">
      <w:pPr>
        <w:jc w:val="both"/>
        <w:rPr>
          <w:sz w:val="28"/>
          <w:szCs w:val="28"/>
        </w:rPr>
      </w:pPr>
    </w:p>
    <w:p w:rsidR="00544046" w:rsidRDefault="00544046" w:rsidP="00544046">
      <w:pPr>
        <w:jc w:val="both"/>
        <w:rPr>
          <w:b/>
          <w:sz w:val="28"/>
          <w:szCs w:val="28"/>
        </w:rPr>
      </w:pPr>
      <w:r>
        <w:rPr>
          <w:b/>
          <w:sz w:val="28"/>
          <w:szCs w:val="28"/>
        </w:rPr>
        <w:t>Ad1</w:t>
      </w:r>
    </w:p>
    <w:p w:rsidR="00544046" w:rsidRDefault="00544046" w:rsidP="00544046">
      <w:pPr>
        <w:jc w:val="both"/>
        <w:rPr>
          <w:b/>
          <w:sz w:val="28"/>
          <w:szCs w:val="28"/>
        </w:rPr>
      </w:pPr>
      <w:r>
        <w:rPr>
          <w:b/>
          <w:sz w:val="28"/>
          <w:szCs w:val="28"/>
        </w:rPr>
        <w:t>Budući da nitko nije imao primjedaba na zapisnik s 4. sjednice Upravnoga vijeća, isti je jednoglasno prihvaćen.</w:t>
      </w:r>
    </w:p>
    <w:p w:rsidR="00544046" w:rsidRDefault="00544046" w:rsidP="00544046">
      <w:pPr>
        <w:jc w:val="both"/>
        <w:rPr>
          <w:b/>
          <w:sz w:val="28"/>
          <w:szCs w:val="28"/>
        </w:rPr>
      </w:pPr>
    </w:p>
    <w:p w:rsidR="00544046" w:rsidRDefault="00544046" w:rsidP="00544046">
      <w:pPr>
        <w:jc w:val="both"/>
        <w:rPr>
          <w:b/>
          <w:sz w:val="28"/>
          <w:szCs w:val="28"/>
        </w:rPr>
      </w:pPr>
      <w:r>
        <w:rPr>
          <w:b/>
          <w:sz w:val="28"/>
          <w:szCs w:val="28"/>
        </w:rPr>
        <w:t>Ad2</w:t>
      </w:r>
    </w:p>
    <w:p w:rsidR="00544046" w:rsidRDefault="00544046" w:rsidP="00544046">
      <w:pPr>
        <w:jc w:val="both"/>
        <w:rPr>
          <w:sz w:val="28"/>
          <w:szCs w:val="28"/>
        </w:rPr>
      </w:pPr>
      <w:r>
        <w:rPr>
          <w:sz w:val="28"/>
          <w:szCs w:val="28"/>
        </w:rPr>
        <w:t>Zdenka Krajina, ekonomist, zaposlena u Centru na radnom mjestu računovodstveni referent – financijski knjigovođa, izlaže kratak pregled završnog računa te čita i obrazlaže stavke prihoda i rashoda za 2012. godinu. Budući da je Završni račun</w:t>
      </w:r>
      <w:r w:rsidR="00FE09E6">
        <w:rPr>
          <w:sz w:val="28"/>
          <w:szCs w:val="28"/>
        </w:rPr>
        <w:t xml:space="preserve"> izrađen</w:t>
      </w:r>
      <w:r>
        <w:rPr>
          <w:sz w:val="28"/>
          <w:szCs w:val="28"/>
        </w:rPr>
        <w:t xml:space="preserve"> dosta vremena prije roka, Ravnateljica pohvaljuje r</w:t>
      </w:r>
      <w:r w:rsidR="00FE09E6">
        <w:rPr>
          <w:sz w:val="28"/>
          <w:szCs w:val="28"/>
        </w:rPr>
        <w:t>adnike računovodstva za</w:t>
      </w:r>
      <w:r>
        <w:rPr>
          <w:sz w:val="28"/>
          <w:szCs w:val="28"/>
        </w:rPr>
        <w:t xml:space="preserve"> zalaganje i trud.</w:t>
      </w:r>
    </w:p>
    <w:p w:rsidR="00544046" w:rsidRDefault="00544046" w:rsidP="00544046">
      <w:pPr>
        <w:jc w:val="both"/>
        <w:rPr>
          <w:b/>
          <w:sz w:val="28"/>
          <w:szCs w:val="28"/>
        </w:rPr>
      </w:pPr>
      <w:r>
        <w:rPr>
          <w:b/>
          <w:sz w:val="28"/>
          <w:szCs w:val="28"/>
        </w:rPr>
        <w:t>Završni račun je jednoglasno prihvaćen.</w:t>
      </w:r>
    </w:p>
    <w:p w:rsidR="00544046" w:rsidRDefault="00544046" w:rsidP="00544046">
      <w:pPr>
        <w:rPr>
          <w:b/>
          <w:sz w:val="28"/>
          <w:szCs w:val="28"/>
        </w:rPr>
      </w:pPr>
    </w:p>
    <w:p w:rsidR="00544046" w:rsidRDefault="00544046" w:rsidP="00544046">
      <w:pPr>
        <w:rPr>
          <w:b/>
          <w:sz w:val="28"/>
          <w:szCs w:val="28"/>
        </w:rPr>
      </w:pPr>
    </w:p>
    <w:p w:rsidR="00544046" w:rsidRDefault="00544046" w:rsidP="00544046">
      <w:pPr>
        <w:rPr>
          <w:sz w:val="28"/>
          <w:szCs w:val="28"/>
        </w:rPr>
      </w:pPr>
      <w:r>
        <w:rPr>
          <w:b/>
          <w:sz w:val="28"/>
          <w:szCs w:val="28"/>
        </w:rPr>
        <w:t>Ad3</w:t>
      </w:r>
    </w:p>
    <w:p w:rsidR="00544046" w:rsidRDefault="00544046" w:rsidP="00544046">
      <w:pPr>
        <w:jc w:val="both"/>
        <w:rPr>
          <w:sz w:val="28"/>
          <w:szCs w:val="28"/>
        </w:rPr>
      </w:pPr>
      <w:r>
        <w:rPr>
          <w:sz w:val="28"/>
          <w:szCs w:val="28"/>
        </w:rPr>
        <w:t xml:space="preserve">Ravnateljica Centra izlaže situaciju zgrade u </w:t>
      </w:r>
      <w:proofErr w:type="spellStart"/>
      <w:r>
        <w:rPr>
          <w:sz w:val="28"/>
          <w:szCs w:val="28"/>
        </w:rPr>
        <w:t>Nazorovoj</w:t>
      </w:r>
      <w:proofErr w:type="spellEnd"/>
      <w:r>
        <w:rPr>
          <w:sz w:val="28"/>
          <w:szCs w:val="28"/>
        </w:rPr>
        <w:t xml:space="preserve"> ulici te čita izvještaj o stanju zgrade. U navedenom izvještaju su zabilježeni podaci o opterećenosti tla te je preporučeno snimiti oštećenja, ispitati sustav odvodnih voda, popraviti oštećenja.</w:t>
      </w:r>
    </w:p>
    <w:p w:rsidR="00544046" w:rsidRDefault="00FE09E6" w:rsidP="00544046">
      <w:pPr>
        <w:jc w:val="both"/>
        <w:rPr>
          <w:b/>
          <w:sz w:val="28"/>
          <w:szCs w:val="28"/>
        </w:rPr>
      </w:pPr>
      <w:r>
        <w:rPr>
          <w:b/>
          <w:sz w:val="28"/>
          <w:szCs w:val="28"/>
        </w:rPr>
        <w:t>Jednoglasno su donijete sljedeće odluke:</w:t>
      </w:r>
      <w:r w:rsidR="00544046">
        <w:rPr>
          <w:b/>
          <w:sz w:val="28"/>
          <w:szCs w:val="28"/>
        </w:rPr>
        <w:t xml:space="preserve"> odluka o dostavljanju izvještaja Ministarstvu socijalne politike i mladih te odluka o zakazivanju sastanka sa odgovornom osobom u Ministarstvu.</w:t>
      </w:r>
    </w:p>
    <w:p w:rsidR="00544046" w:rsidRDefault="00544046" w:rsidP="00544046">
      <w:pPr>
        <w:jc w:val="both"/>
        <w:rPr>
          <w:b/>
          <w:sz w:val="28"/>
          <w:szCs w:val="28"/>
        </w:rPr>
      </w:pPr>
    </w:p>
    <w:p w:rsidR="00544046" w:rsidRDefault="00544046" w:rsidP="00544046">
      <w:pPr>
        <w:rPr>
          <w:b/>
          <w:sz w:val="28"/>
          <w:szCs w:val="28"/>
        </w:rPr>
      </w:pPr>
    </w:p>
    <w:p w:rsidR="005947E8" w:rsidRDefault="005947E8" w:rsidP="00544046">
      <w:pPr>
        <w:rPr>
          <w:b/>
          <w:sz w:val="28"/>
          <w:szCs w:val="28"/>
        </w:rPr>
      </w:pPr>
    </w:p>
    <w:p w:rsidR="005947E8" w:rsidRDefault="005947E8" w:rsidP="00544046">
      <w:pPr>
        <w:rPr>
          <w:b/>
          <w:sz w:val="28"/>
          <w:szCs w:val="28"/>
        </w:rPr>
      </w:pPr>
    </w:p>
    <w:p w:rsidR="00544046" w:rsidRDefault="00544046" w:rsidP="00544046">
      <w:pPr>
        <w:jc w:val="both"/>
        <w:rPr>
          <w:b/>
          <w:sz w:val="28"/>
          <w:szCs w:val="28"/>
        </w:rPr>
      </w:pPr>
      <w:r>
        <w:rPr>
          <w:b/>
          <w:sz w:val="28"/>
          <w:szCs w:val="28"/>
        </w:rPr>
        <w:lastRenderedPageBreak/>
        <w:t>Ad4</w:t>
      </w:r>
    </w:p>
    <w:p w:rsidR="00544046" w:rsidRDefault="00544046" w:rsidP="00544046">
      <w:pPr>
        <w:jc w:val="both"/>
        <w:rPr>
          <w:sz w:val="28"/>
          <w:szCs w:val="28"/>
        </w:rPr>
      </w:pPr>
    </w:p>
    <w:p w:rsidR="00544046" w:rsidRDefault="00544046" w:rsidP="00544046">
      <w:pPr>
        <w:jc w:val="both"/>
        <w:rPr>
          <w:b/>
          <w:sz w:val="28"/>
          <w:szCs w:val="28"/>
        </w:rPr>
      </w:pPr>
      <w:r>
        <w:rPr>
          <w:b/>
          <w:sz w:val="28"/>
          <w:szCs w:val="28"/>
        </w:rPr>
        <w:t xml:space="preserve">Odluka o raspisivanju natječaja za Ravnatelja Centra je jednoglasno prihvaćena te se jednoglasno prihvaća predloženi tekst natječaja. </w:t>
      </w:r>
    </w:p>
    <w:p w:rsidR="00544046" w:rsidRDefault="00544046" w:rsidP="00544046">
      <w:pPr>
        <w:jc w:val="both"/>
        <w:rPr>
          <w:b/>
          <w:sz w:val="28"/>
          <w:szCs w:val="28"/>
        </w:rPr>
      </w:pPr>
    </w:p>
    <w:p w:rsidR="00544046" w:rsidRDefault="00544046" w:rsidP="00544046">
      <w:pPr>
        <w:jc w:val="both"/>
        <w:rPr>
          <w:b/>
          <w:sz w:val="28"/>
          <w:szCs w:val="28"/>
        </w:rPr>
      </w:pPr>
      <w:r>
        <w:rPr>
          <w:b/>
          <w:sz w:val="28"/>
          <w:szCs w:val="28"/>
        </w:rPr>
        <w:t>Ad5</w:t>
      </w:r>
    </w:p>
    <w:p w:rsidR="00544046" w:rsidRDefault="00544046" w:rsidP="00544046">
      <w:pPr>
        <w:jc w:val="both"/>
        <w:rPr>
          <w:sz w:val="28"/>
          <w:szCs w:val="28"/>
        </w:rPr>
      </w:pPr>
      <w:r>
        <w:rPr>
          <w:sz w:val="28"/>
          <w:szCs w:val="28"/>
        </w:rPr>
        <w:t>Zdenka Krajina, zamjenica voditelja računovodstva izlaže financijski plan za 2013. godinu te izvještava prisutne kako su proračunska sredstva za materijalne izdatke smanjena. O iznesenome nije bilo diskusije.</w:t>
      </w:r>
    </w:p>
    <w:p w:rsidR="00A42716" w:rsidRDefault="00A42716" w:rsidP="00544046">
      <w:pPr>
        <w:jc w:val="both"/>
        <w:rPr>
          <w:sz w:val="28"/>
          <w:szCs w:val="28"/>
        </w:rPr>
      </w:pPr>
    </w:p>
    <w:p w:rsidR="00A42716" w:rsidRDefault="00A42716" w:rsidP="00544046">
      <w:pPr>
        <w:jc w:val="both"/>
        <w:rPr>
          <w:sz w:val="28"/>
          <w:szCs w:val="28"/>
        </w:rPr>
      </w:pPr>
    </w:p>
    <w:p w:rsidR="00544046" w:rsidRDefault="00544046" w:rsidP="00544046">
      <w:pPr>
        <w:jc w:val="both"/>
        <w:rPr>
          <w:sz w:val="28"/>
          <w:szCs w:val="28"/>
        </w:rPr>
      </w:pPr>
    </w:p>
    <w:p w:rsidR="00A42716" w:rsidRDefault="00A42716" w:rsidP="00A42716">
      <w:pPr>
        <w:jc w:val="center"/>
        <w:rPr>
          <w:b/>
          <w:sz w:val="28"/>
          <w:szCs w:val="28"/>
        </w:rPr>
      </w:pPr>
      <w:r>
        <w:rPr>
          <w:b/>
          <w:sz w:val="28"/>
          <w:szCs w:val="28"/>
        </w:rPr>
        <w:t>Z A P I S N I K</w:t>
      </w:r>
    </w:p>
    <w:p w:rsidR="00A42716" w:rsidRDefault="00A42716" w:rsidP="00A42716">
      <w:pPr>
        <w:jc w:val="both"/>
        <w:rPr>
          <w:sz w:val="28"/>
          <w:szCs w:val="28"/>
        </w:rPr>
      </w:pPr>
    </w:p>
    <w:p w:rsidR="00A42716" w:rsidRDefault="00A42716" w:rsidP="00A42716">
      <w:pPr>
        <w:jc w:val="both"/>
        <w:rPr>
          <w:sz w:val="28"/>
          <w:szCs w:val="28"/>
        </w:rPr>
      </w:pPr>
      <w:r w:rsidRPr="00A42716">
        <w:rPr>
          <w:b/>
          <w:sz w:val="28"/>
          <w:szCs w:val="28"/>
        </w:rPr>
        <w:t>sa 6. sjednice Upravnoga vijeća Centra za odgoj i obrazovanje «Vinko Bek»,</w:t>
      </w:r>
      <w:r>
        <w:rPr>
          <w:sz w:val="28"/>
          <w:szCs w:val="28"/>
        </w:rPr>
        <w:t xml:space="preserve"> održane 14. ožujka 2013. godine u prostorijama Centra u Zagrebu, </w:t>
      </w:r>
      <w:proofErr w:type="spellStart"/>
      <w:r>
        <w:rPr>
          <w:sz w:val="28"/>
          <w:szCs w:val="28"/>
        </w:rPr>
        <w:t>Kušlanova</w:t>
      </w:r>
      <w:proofErr w:type="spellEnd"/>
      <w:r>
        <w:rPr>
          <w:sz w:val="28"/>
          <w:szCs w:val="28"/>
        </w:rPr>
        <w:t xml:space="preserve"> 59a.</w:t>
      </w:r>
    </w:p>
    <w:p w:rsidR="00A42716" w:rsidRDefault="00A42716" w:rsidP="00A42716">
      <w:pPr>
        <w:jc w:val="both"/>
        <w:rPr>
          <w:sz w:val="28"/>
          <w:szCs w:val="28"/>
        </w:rPr>
      </w:pPr>
    </w:p>
    <w:p w:rsidR="00A42716" w:rsidRDefault="00A42716" w:rsidP="00A42716">
      <w:pPr>
        <w:jc w:val="both"/>
        <w:rPr>
          <w:sz w:val="28"/>
          <w:szCs w:val="28"/>
        </w:rPr>
      </w:pPr>
      <w:r>
        <w:rPr>
          <w:sz w:val="28"/>
          <w:szCs w:val="28"/>
        </w:rPr>
        <w:t>Sjednica je počela u 9.00 sati i trajala je do 10.30 sati.</w:t>
      </w:r>
    </w:p>
    <w:p w:rsidR="00A42716" w:rsidRDefault="00A42716" w:rsidP="00A42716">
      <w:pPr>
        <w:jc w:val="both"/>
        <w:rPr>
          <w:sz w:val="28"/>
          <w:szCs w:val="28"/>
        </w:rPr>
      </w:pPr>
    </w:p>
    <w:p w:rsidR="00A42716" w:rsidRDefault="00A42716" w:rsidP="00A42716">
      <w:pPr>
        <w:jc w:val="both"/>
        <w:rPr>
          <w:sz w:val="28"/>
          <w:szCs w:val="28"/>
        </w:rPr>
      </w:pPr>
      <w:r>
        <w:rPr>
          <w:sz w:val="28"/>
          <w:szCs w:val="28"/>
        </w:rPr>
        <w:t xml:space="preserve">               </w:t>
      </w:r>
    </w:p>
    <w:p w:rsidR="00A42716" w:rsidRDefault="00A42716" w:rsidP="00A42716">
      <w:pPr>
        <w:jc w:val="both"/>
        <w:rPr>
          <w:b/>
          <w:sz w:val="28"/>
          <w:szCs w:val="28"/>
        </w:rPr>
      </w:pPr>
      <w:r>
        <w:rPr>
          <w:b/>
          <w:sz w:val="28"/>
          <w:szCs w:val="28"/>
        </w:rPr>
        <w:t>D N E V N I    R E D</w:t>
      </w:r>
    </w:p>
    <w:p w:rsidR="00A42716" w:rsidRDefault="00A42716" w:rsidP="00A42716">
      <w:pPr>
        <w:jc w:val="both"/>
        <w:rPr>
          <w:sz w:val="28"/>
          <w:szCs w:val="28"/>
        </w:rPr>
      </w:pPr>
    </w:p>
    <w:p w:rsidR="00A42716" w:rsidRDefault="00C23FB6" w:rsidP="00C23FB6">
      <w:pPr>
        <w:ind w:left="60"/>
        <w:jc w:val="both"/>
        <w:rPr>
          <w:sz w:val="28"/>
          <w:szCs w:val="28"/>
        </w:rPr>
      </w:pPr>
      <w:r>
        <w:rPr>
          <w:sz w:val="28"/>
          <w:szCs w:val="28"/>
        </w:rPr>
        <w:t>1.</w:t>
      </w:r>
      <w:r w:rsidR="00A42716">
        <w:rPr>
          <w:sz w:val="28"/>
          <w:szCs w:val="28"/>
        </w:rPr>
        <w:t xml:space="preserve"> Prihvaćanje zapisnika s 5. sjednice Upravnoga vijeća</w:t>
      </w:r>
    </w:p>
    <w:p w:rsidR="00A42716" w:rsidRPr="00C23FB6" w:rsidRDefault="00C23FB6" w:rsidP="00C23FB6">
      <w:pPr>
        <w:ind w:left="60"/>
        <w:rPr>
          <w:sz w:val="28"/>
          <w:szCs w:val="28"/>
        </w:rPr>
      </w:pPr>
      <w:r>
        <w:rPr>
          <w:sz w:val="28"/>
          <w:szCs w:val="28"/>
        </w:rPr>
        <w:t>2.</w:t>
      </w:r>
      <w:r w:rsidR="00A42716" w:rsidRPr="00C23FB6">
        <w:rPr>
          <w:sz w:val="28"/>
          <w:szCs w:val="28"/>
        </w:rPr>
        <w:t xml:space="preserve"> Izbor ravnatelja Centra</w:t>
      </w:r>
    </w:p>
    <w:p w:rsidR="00A42716" w:rsidRPr="00C23FB6" w:rsidRDefault="00C23FB6" w:rsidP="00C23FB6">
      <w:pPr>
        <w:ind w:left="60"/>
        <w:rPr>
          <w:sz w:val="28"/>
          <w:szCs w:val="28"/>
        </w:rPr>
      </w:pPr>
      <w:r>
        <w:rPr>
          <w:sz w:val="28"/>
          <w:szCs w:val="28"/>
        </w:rPr>
        <w:t>3.</w:t>
      </w:r>
      <w:r w:rsidR="00A42716" w:rsidRPr="00C23FB6">
        <w:rPr>
          <w:sz w:val="28"/>
          <w:szCs w:val="28"/>
        </w:rPr>
        <w:t xml:space="preserve"> Razno</w:t>
      </w:r>
    </w:p>
    <w:p w:rsidR="00A42716" w:rsidRDefault="00A42716" w:rsidP="00A42716">
      <w:pPr>
        <w:jc w:val="both"/>
        <w:rPr>
          <w:sz w:val="28"/>
          <w:szCs w:val="28"/>
        </w:rPr>
      </w:pPr>
    </w:p>
    <w:p w:rsidR="00A42716" w:rsidRDefault="00A42716" w:rsidP="00A42716">
      <w:pPr>
        <w:jc w:val="both"/>
        <w:rPr>
          <w:sz w:val="28"/>
          <w:szCs w:val="28"/>
        </w:rPr>
      </w:pPr>
    </w:p>
    <w:p w:rsidR="00A42716" w:rsidRDefault="005947E8" w:rsidP="00A42716">
      <w:pPr>
        <w:jc w:val="both"/>
        <w:rPr>
          <w:b/>
          <w:sz w:val="28"/>
          <w:szCs w:val="28"/>
        </w:rPr>
      </w:pPr>
      <w:r>
        <w:rPr>
          <w:b/>
          <w:sz w:val="28"/>
          <w:szCs w:val="28"/>
        </w:rPr>
        <w:t>-</w:t>
      </w:r>
      <w:r w:rsidR="00A42716">
        <w:rPr>
          <w:b/>
          <w:sz w:val="28"/>
          <w:szCs w:val="28"/>
        </w:rPr>
        <w:t xml:space="preserve">Upravno vijeće Centra za odgoj i obrazovanje ''Vinko Bek'', Zagreb, </w:t>
      </w:r>
      <w:proofErr w:type="spellStart"/>
      <w:r w:rsidR="00A42716">
        <w:rPr>
          <w:b/>
          <w:sz w:val="28"/>
          <w:szCs w:val="28"/>
        </w:rPr>
        <w:t>Kušlanova</w:t>
      </w:r>
      <w:proofErr w:type="spellEnd"/>
      <w:r w:rsidR="00A42716">
        <w:rPr>
          <w:b/>
          <w:sz w:val="28"/>
          <w:szCs w:val="28"/>
        </w:rPr>
        <w:t xml:space="preserve"> 59a, jednoglasno je donijelo slijedeću odluku:</w:t>
      </w:r>
    </w:p>
    <w:p w:rsidR="00A42716" w:rsidRDefault="00A42716" w:rsidP="00A42716">
      <w:pPr>
        <w:jc w:val="both"/>
        <w:rPr>
          <w:b/>
          <w:sz w:val="28"/>
          <w:szCs w:val="28"/>
        </w:rPr>
      </w:pPr>
      <w:r>
        <w:rPr>
          <w:b/>
          <w:sz w:val="28"/>
          <w:szCs w:val="28"/>
        </w:rPr>
        <w:t>«Usvaja se zapisnik s pete sjednice Upravnog vijeća Centra.»</w:t>
      </w:r>
    </w:p>
    <w:p w:rsidR="00A42716" w:rsidRDefault="00A42716" w:rsidP="00A42716">
      <w:pPr>
        <w:jc w:val="both"/>
        <w:rPr>
          <w:b/>
          <w:sz w:val="28"/>
          <w:szCs w:val="28"/>
        </w:rPr>
      </w:pPr>
    </w:p>
    <w:p w:rsidR="005947E8" w:rsidRDefault="005947E8" w:rsidP="005947E8">
      <w:pPr>
        <w:jc w:val="both"/>
        <w:rPr>
          <w:sz w:val="28"/>
          <w:szCs w:val="28"/>
        </w:rPr>
      </w:pPr>
      <w:r>
        <w:rPr>
          <w:b/>
          <w:sz w:val="28"/>
          <w:szCs w:val="28"/>
        </w:rPr>
        <w:t xml:space="preserve">-''Za ravnatelja Centra za odgoj i obrazovanje «Vinko Bek», Zagreb, </w:t>
      </w:r>
      <w:proofErr w:type="spellStart"/>
      <w:r>
        <w:rPr>
          <w:b/>
          <w:sz w:val="28"/>
          <w:szCs w:val="28"/>
        </w:rPr>
        <w:t>Kušlanova</w:t>
      </w:r>
      <w:proofErr w:type="spellEnd"/>
      <w:r>
        <w:rPr>
          <w:b/>
          <w:sz w:val="28"/>
          <w:szCs w:val="28"/>
        </w:rPr>
        <w:t xml:space="preserve"> 59a, izabrana je gospođa Diana Kralj, diplomirani defektolog – nastavnik razredne nastave.''</w:t>
      </w:r>
    </w:p>
    <w:p w:rsidR="005947E8" w:rsidRDefault="005947E8" w:rsidP="00A42716">
      <w:pPr>
        <w:jc w:val="both"/>
        <w:rPr>
          <w:sz w:val="28"/>
          <w:szCs w:val="28"/>
        </w:rPr>
      </w:pPr>
    </w:p>
    <w:p w:rsidR="00A42716" w:rsidRDefault="00A42716" w:rsidP="00A42716">
      <w:pPr>
        <w:rPr>
          <w:sz w:val="28"/>
          <w:szCs w:val="28"/>
        </w:rPr>
      </w:pPr>
    </w:p>
    <w:p w:rsidR="00DD3640" w:rsidRDefault="00DD3640" w:rsidP="00DD3640">
      <w:pPr>
        <w:jc w:val="center"/>
        <w:rPr>
          <w:b/>
          <w:sz w:val="28"/>
          <w:szCs w:val="28"/>
        </w:rPr>
      </w:pPr>
      <w:r>
        <w:rPr>
          <w:b/>
          <w:sz w:val="28"/>
          <w:szCs w:val="28"/>
        </w:rPr>
        <w:t>Z A P I S N I K</w:t>
      </w:r>
    </w:p>
    <w:p w:rsidR="00DD3640" w:rsidRDefault="00DD3640" w:rsidP="00DD3640">
      <w:pPr>
        <w:jc w:val="both"/>
        <w:rPr>
          <w:sz w:val="28"/>
          <w:szCs w:val="28"/>
        </w:rPr>
      </w:pPr>
    </w:p>
    <w:p w:rsidR="00DD3640" w:rsidRDefault="00DD3640" w:rsidP="00DD3640">
      <w:pPr>
        <w:jc w:val="both"/>
        <w:rPr>
          <w:sz w:val="28"/>
          <w:szCs w:val="28"/>
        </w:rPr>
      </w:pPr>
      <w:r w:rsidRPr="00DD3640">
        <w:rPr>
          <w:b/>
          <w:sz w:val="28"/>
          <w:szCs w:val="28"/>
        </w:rPr>
        <w:t>sa 7. sjednice Upravnoga vijeća Centra za odgoj i obrazovanje «Vinko Bek»,</w:t>
      </w:r>
      <w:r>
        <w:rPr>
          <w:sz w:val="28"/>
          <w:szCs w:val="28"/>
        </w:rPr>
        <w:t xml:space="preserve"> održane 05. travnja 2013. godine u prostorijama Centra u Zagrebu, </w:t>
      </w:r>
      <w:proofErr w:type="spellStart"/>
      <w:r>
        <w:rPr>
          <w:sz w:val="28"/>
          <w:szCs w:val="28"/>
        </w:rPr>
        <w:t>Kušlanova</w:t>
      </w:r>
      <w:proofErr w:type="spellEnd"/>
      <w:r>
        <w:rPr>
          <w:sz w:val="28"/>
          <w:szCs w:val="28"/>
        </w:rPr>
        <w:t xml:space="preserve"> 59a.</w:t>
      </w:r>
    </w:p>
    <w:p w:rsidR="00DD3640" w:rsidRDefault="00DD3640" w:rsidP="00DD3640">
      <w:pPr>
        <w:jc w:val="both"/>
        <w:rPr>
          <w:sz w:val="28"/>
          <w:szCs w:val="28"/>
        </w:rPr>
      </w:pPr>
    </w:p>
    <w:p w:rsidR="00DD3640" w:rsidRDefault="00DD3640" w:rsidP="00DD3640">
      <w:pPr>
        <w:jc w:val="both"/>
        <w:rPr>
          <w:sz w:val="28"/>
          <w:szCs w:val="28"/>
        </w:rPr>
      </w:pPr>
      <w:r>
        <w:rPr>
          <w:sz w:val="28"/>
          <w:szCs w:val="28"/>
        </w:rPr>
        <w:t>Sjednica je počela u 16.30 sati i trajala je do 17.30 sati.</w:t>
      </w:r>
    </w:p>
    <w:p w:rsidR="00DD3640" w:rsidRDefault="00DD3640" w:rsidP="00DD3640">
      <w:pPr>
        <w:jc w:val="both"/>
        <w:rPr>
          <w:sz w:val="28"/>
          <w:szCs w:val="28"/>
        </w:rPr>
      </w:pPr>
    </w:p>
    <w:p w:rsidR="00DD3640" w:rsidRDefault="00DD3640" w:rsidP="00DD3640">
      <w:pPr>
        <w:jc w:val="both"/>
        <w:rPr>
          <w:sz w:val="28"/>
          <w:szCs w:val="28"/>
        </w:rPr>
      </w:pPr>
      <w:r>
        <w:rPr>
          <w:sz w:val="28"/>
          <w:szCs w:val="28"/>
        </w:rPr>
        <w:t xml:space="preserve">               </w:t>
      </w:r>
    </w:p>
    <w:p w:rsidR="00DD3640" w:rsidRDefault="00DD3640" w:rsidP="00DD3640">
      <w:pPr>
        <w:jc w:val="both"/>
        <w:rPr>
          <w:b/>
          <w:sz w:val="28"/>
          <w:szCs w:val="28"/>
        </w:rPr>
      </w:pPr>
      <w:r>
        <w:rPr>
          <w:b/>
          <w:sz w:val="28"/>
          <w:szCs w:val="28"/>
        </w:rPr>
        <w:t>D N E V N I    R E D</w:t>
      </w:r>
    </w:p>
    <w:p w:rsidR="00DD3640" w:rsidRDefault="00DD3640" w:rsidP="00DD3640">
      <w:pPr>
        <w:jc w:val="both"/>
        <w:rPr>
          <w:sz w:val="28"/>
          <w:szCs w:val="28"/>
        </w:rPr>
      </w:pPr>
    </w:p>
    <w:p w:rsidR="00DD3640" w:rsidRDefault="00DD3640" w:rsidP="00DD3640">
      <w:pPr>
        <w:ind w:left="60"/>
        <w:jc w:val="both"/>
        <w:rPr>
          <w:sz w:val="28"/>
          <w:szCs w:val="28"/>
        </w:rPr>
      </w:pPr>
      <w:r>
        <w:rPr>
          <w:sz w:val="28"/>
          <w:szCs w:val="28"/>
        </w:rPr>
        <w:t>1. Prihvaćanje zapisnika s 6. sjednice Upravnoga vijeća</w:t>
      </w:r>
    </w:p>
    <w:p w:rsidR="00DD3640" w:rsidRPr="00DD3640" w:rsidRDefault="00DD3640" w:rsidP="00DD3640">
      <w:pPr>
        <w:ind w:left="60"/>
        <w:rPr>
          <w:sz w:val="28"/>
          <w:szCs w:val="28"/>
        </w:rPr>
      </w:pPr>
      <w:r>
        <w:rPr>
          <w:sz w:val="28"/>
          <w:szCs w:val="28"/>
        </w:rPr>
        <w:t>2.</w:t>
      </w:r>
      <w:r w:rsidRPr="00DD3640">
        <w:rPr>
          <w:sz w:val="28"/>
          <w:szCs w:val="28"/>
        </w:rPr>
        <w:t xml:space="preserve"> Imenovanje ravnatelja Centra</w:t>
      </w:r>
    </w:p>
    <w:p w:rsidR="00DD3640" w:rsidRPr="00DD3640" w:rsidRDefault="00DD3640" w:rsidP="00DD3640">
      <w:pPr>
        <w:ind w:left="60"/>
        <w:rPr>
          <w:sz w:val="28"/>
          <w:szCs w:val="28"/>
        </w:rPr>
      </w:pPr>
      <w:r>
        <w:rPr>
          <w:sz w:val="28"/>
          <w:szCs w:val="28"/>
        </w:rPr>
        <w:t>3.</w:t>
      </w:r>
      <w:r w:rsidRPr="00DD3640">
        <w:rPr>
          <w:sz w:val="28"/>
          <w:szCs w:val="28"/>
        </w:rPr>
        <w:t xml:space="preserve"> Razno</w:t>
      </w:r>
    </w:p>
    <w:p w:rsidR="00DD3640" w:rsidRDefault="00DD3640" w:rsidP="00DD3640">
      <w:pPr>
        <w:jc w:val="both"/>
        <w:rPr>
          <w:sz w:val="28"/>
          <w:szCs w:val="28"/>
        </w:rPr>
      </w:pPr>
    </w:p>
    <w:p w:rsidR="00DD3640" w:rsidRDefault="00DD3640" w:rsidP="00DD3640">
      <w:pPr>
        <w:jc w:val="both"/>
        <w:rPr>
          <w:b/>
          <w:sz w:val="28"/>
          <w:szCs w:val="28"/>
        </w:rPr>
      </w:pPr>
      <w:r>
        <w:rPr>
          <w:b/>
          <w:sz w:val="28"/>
          <w:szCs w:val="28"/>
        </w:rPr>
        <w:t>Ad1</w:t>
      </w:r>
    </w:p>
    <w:p w:rsidR="00DD3640" w:rsidRDefault="00DD3640" w:rsidP="00DD3640">
      <w:pPr>
        <w:jc w:val="both"/>
        <w:rPr>
          <w:b/>
          <w:sz w:val="28"/>
          <w:szCs w:val="28"/>
        </w:rPr>
      </w:pPr>
      <w:r>
        <w:rPr>
          <w:b/>
          <w:sz w:val="28"/>
          <w:szCs w:val="28"/>
        </w:rPr>
        <w:t xml:space="preserve">Upravno vijeće Centra za odgoj i obrazovanje ''Vinko Bek'', Zagreb, </w:t>
      </w:r>
      <w:proofErr w:type="spellStart"/>
      <w:r>
        <w:rPr>
          <w:b/>
          <w:sz w:val="28"/>
          <w:szCs w:val="28"/>
        </w:rPr>
        <w:t>Kušlanova</w:t>
      </w:r>
      <w:proofErr w:type="spellEnd"/>
      <w:r>
        <w:rPr>
          <w:b/>
          <w:sz w:val="28"/>
          <w:szCs w:val="28"/>
        </w:rPr>
        <w:t xml:space="preserve"> 59a, jednoglasno je donijelo slijedeću odluku:</w:t>
      </w:r>
    </w:p>
    <w:p w:rsidR="00DD3640" w:rsidRDefault="00DD3640" w:rsidP="00DD3640">
      <w:pPr>
        <w:jc w:val="both"/>
        <w:rPr>
          <w:b/>
          <w:sz w:val="28"/>
          <w:szCs w:val="28"/>
        </w:rPr>
      </w:pPr>
      <w:r>
        <w:rPr>
          <w:b/>
          <w:sz w:val="28"/>
          <w:szCs w:val="28"/>
        </w:rPr>
        <w:t>«Usvaja se zapisnik s šeste sjednice Upravnog vijeća Centra.»</w:t>
      </w:r>
    </w:p>
    <w:p w:rsidR="00DD3640" w:rsidRDefault="00DD3640" w:rsidP="00DD3640">
      <w:pPr>
        <w:jc w:val="both"/>
        <w:rPr>
          <w:b/>
          <w:sz w:val="28"/>
          <w:szCs w:val="28"/>
        </w:rPr>
      </w:pPr>
    </w:p>
    <w:p w:rsidR="00DD3640" w:rsidRDefault="00DD3640" w:rsidP="00DD3640">
      <w:pPr>
        <w:jc w:val="both"/>
        <w:rPr>
          <w:b/>
          <w:sz w:val="28"/>
          <w:szCs w:val="28"/>
        </w:rPr>
      </w:pPr>
      <w:r>
        <w:rPr>
          <w:b/>
          <w:sz w:val="28"/>
          <w:szCs w:val="28"/>
        </w:rPr>
        <w:t>Ad2</w:t>
      </w:r>
    </w:p>
    <w:p w:rsidR="00DD3640" w:rsidRDefault="00DD3640" w:rsidP="00DD3640">
      <w:pPr>
        <w:jc w:val="both"/>
        <w:rPr>
          <w:b/>
          <w:sz w:val="28"/>
          <w:szCs w:val="28"/>
        </w:rPr>
      </w:pPr>
      <w:r>
        <w:rPr>
          <w:b/>
          <w:sz w:val="28"/>
          <w:szCs w:val="28"/>
        </w:rPr>
        <w:t>Upravno vijeće Centra za odgoj i obrazovanje ''Vinko Bek'', Zagre</w:t>
      </w:r>
      <w:r w:rsidR="005947E8">
        <w:rPr>
          <w:b/>
          <w:sz w:val="28"/>
          <w:szCs w:val="28"/>
        </w:rPr>
        <w:t xml:space="preserve">b, </w:t>
      </w:r>
      <w:proofErr w:type="spellStart"/>
      <w:r w:rsidR="005947E8">
        <w:rPr>
          <w:b/>
          <w:sz w:val="28"/>
          <w:szCs w:val="28"/>
        </w:rPr>
        <w:t>Kušlanova</w:t>
      </w:r>
      <w:proofErr w:type="spellEnd"/>
      <w:r w:rsidR="005947E8">
        <w:rPr>
          <w:b/>
          <w:sz w:val="28"/>
          <w:szCs w:val="28"/>
        </w:rPr>
        <w:t xml:space="preserve"> 59a, </w:t>
      </w:r>
      <w:r>
        <w:rPr>
          <w:b/>
          <w:sz w:val="28"/>
          <w:szCs w:val="28"/>
        </w:rPr>
        <w:t xml:space="preserve"> donijelo</w:t>
      </w:r>
      <w:r w:rsidR="005947E8">
        <w:rPr>
          <w:b/>
          <w:sz w:val="28"/>
          <w:szCs w:val="28"/>
        </w:rPr>
        <w:t xml:space="preserve"> je</w:t>
      </w:r>
      <w:r>
        <w:rPr>
          <w:b/>
          <w:sz w:val="28"/>
          <w:szCs w:val="28"/>
        </w:rPr>
        <w:t xml:space="preserve"> odluku kojom se Diana Kralj imenuje ravnateljem Centra.</w:t>
      </w:r>
    </w:p>
    <w:p w:rsidR="00DD3640" w:rsidRDefault="00DD3640" w:rsidP="00DD3640">
      <w:pPr>
        <w:rPr>
          <w:sz w:val="28"/>
          <w:szCs w:val="28"/>
        </w:rPr>
      </w:pPr>
    </w:p>
    <w:p w:rsidR="00DD3640" w:rsidRDefault="00FE09E6" w:rsidP="00DD3640">
      <w:pPr>
        <w:rPr>
          <w:b/>
          <w:sz w:val="28"/>
          <w:szCs w:val="28"/>
        </w:rPr>
      </w:pPr>
      <w:r>
        <w:rPr>
          <w:b/>
          <w:sz w:val="28"/>
          <w:szCs w:val="28"/>
        </w:rPr>
        <w:t>Ad 3</w:t>
      </w:r>
    </w:p>
    <w:p w:rsidR="00DD3640" w:rsidRDefault="00DD3640" w:rsidP="00DD3640">
      <w:pPr>
        <w:rPr>
          <w:sz w:val="28"/>
          <w:szCs w:val="28"/>
        </w:rPr>
      </w:pPr>
      <w:r>
        <w:rPr>
          <w:sz w:val="28"/>
          <w:szCs w:val="28"/>
        </w:rPr>
        <w:t>Pod ovom točkom Dnevnog reda nije bilo rasprave.</w:t>
      </w:r>
    </w:p>
    <w:p w:rsidR="00243B2D" w:rsidRDefault="00243B2D" w:rsidP="00DD3640">
      <w:pPr>
        <w:rPr>
          <w:sz w:val="28"/>
          <w:szCs w:val="28"/>
        </w:rPr>
      </w:pPr>
    </w:p>
    <w:p w:rsidR="00243B2D" w:rsidRDefault="00243B2D" w:rsidP="00DD3640">
      <w:pPr>
        <w:rPr>
          <w:sz w:val="28"/>
          <w:szCs w:val="28"/>
        </w:rPr>
      </w:pPr>
    </w:p>
    <w:p w:rsidR="00243B2D" w:rsidRDefault="00243B2D" w:rsidP="00243B2D">
      <w:pPr>
        <w:jc w:val="center"/>
        <w:rPr>
          <w:b/>
          <w:sz w:val="28"/>
          <w:szCs w:val="28"/>
        </w:rPr>
      </w:pPr>
      <w:r>
        <w:rPr>
          <w:b/>
          <w:sz w:val="28"/>
          <w:szCs w:val="28"/>
        </w:rPr>
        <w:t>Z A P I S N I K</w:t>
      </w:r>
    </w:p>
    <w:p w:rsidR="00243B2D" w:rsidRDefault="00243B2D" w:rsidP="00243B2D">
      <w:pPr>
        <w:jc w:val="both"/>
        <w:rPr>
          <w:sz w:val="28"/>
          <w:szCs w:val="28"/>
        </w:rPr>
      </w:pPr>
    </w:p>
    <w:p w:rsidR="00243B2D" w:rsidRDefault="00243B2D" w:rsidP="00243B2D">
      <w:pPr>
        <w:jc w:val="both"/>
        <w:rPr>
          <w:sz w:val="28"/>
          <w:szCs w:val="28"/>
        </w:rPr>
      </w:pPr>
      <w:r w:rsidRPr="00243B2D">
        <w:rPr>
          <w:b/>
          <w:sz w:val="28"/>
          <w:szCs w:val="28"/>
        </w:rPr>
        <w:t>sa 8. sjednice Upravnoga vijeća Centra za odgoj i obrazovanje «Vinko Bek»,</w:t>
      </w:r>
      <w:r>
        <w:rPr>
          <w:sz w:val="28"/>
          <w:szCs w:val="28"/>
        </w:rPr>
        <w:t xml:space="preserve"> održane 05. srpnja 2013. godine u prostorijama Centra u Zagrebu, </w:t>
      </w:r>
      <w:proofErr w:type="spellStart"/>
      <w:r>
        <w:rPr>
          <w:sz w:val="28"/>
          <w:szCs w:val="28"/>
        </w:rPr>
        <w:t>Kušlanova</w:t>
      </w:r>
      <w:proofErr w:type="spellEnd"/>
      <w:r>
        <w:rPr>
          <w:sz w:val="28"/>
          <w:szCs w:val="28"/>
        </w:rPr>
        <w:t xml:space="preserve"> 59a.</w:t>
      </w:r>
    </w:p>
    <w:p w:rsidR="00243B2D" w:rsidRDefault="00243B2D" w:rsidP="00243B2D">
      <w:pPr>
        <w:jc w:val="both"/>
        <w:rPr>
          <w:sz w:val="28"/>
          <w:szCs w:val="28"/>
        </w:rPr>
      </w:pPr>
    </w:p>
    <w:p w:rsidR="00243B2D" w:rsidRDefault="00243B2D" w:rsidP="00243B2D">
      <w:pPr>
        <w:jc w:val="both"/>
        <w:rPr>
          <w:sz w:val="28"/>
          <w:szCs w:val="28"/>
        </w:rPr>
      </w:pPr>
      <w:r>
        <w:rPr>
          <w:sz w:val="28"/>
          <w:szCs w:val="28"/>
        </w:rPr>
        <w:t>Sjednica je počela u 15.30 sati i trajala je do 16.30 sati.</w:t>
      </w:r>
    </w:p>
    <w:p w:rsidR="00243B2D" w:rsidRDefault="00243B2D" w:rsidP="00243B2D">
      <w:pPr>
        <w:jc w:val="both"/>
        <w:rPr>
          <w:sz w:val="28"/>
          <w:szCs w:val="28"/>
        </w:rPr>
      </w:pPr>
    </w:p>
    <w:p w:rsidR="00243B2D" w:rsidRDefault="00243B2D" w:rsidP="00243B2D">
      <w:pPr>
        <w:jc w:val="both"/>
        <w:rPr>
          <w:sz w:val="28"/>
          <w:szCs w:val="28"/>
        </w:rPr>
      </w:pPr>
    </w:p>
    <w:p w:rsidR="00243B2D" w:rsidRDefault="00243B2D" w:rsidP="00243B2D">
      <w:pPr>
        <w:jc w:val="both"/>
        <w:rPr>
          <w:b/>
          <w:sz w:val="28"/>
          <w:szCs w:val="28"/>
        </w:rPr>
      </w:pPr>
      <w:r>
        <w:rPr>
          <w:b/>
          <w:sz w:val="28"/>
          <w:szCs w:val="28"/>
        </w:rPr>
        <w:t>D N E V N I    R E D</w:t>
      </w:r>
    </w:p>
    <w:p w:rsidR="00243B2D" w:rsidRDefault="00243B2D" w:rsidP="00243B2D">
      <w:pPr>
        <w:jc w:val="both"/>
        <w:rPr>
          <w:sz w:val="28"/>
          <w:szCs w:val="28"/>
        </w:rPr>
      </w:pPr>
    </w:p>
    <w:p w:rsidR="00243B2D" w:rsidRDefault="00243B2D" w:rsidP="00243B2D">
      <w:pPr>
        <w:numPr>
          <w:ilvl w:val="0"/>
          <w:numId w:val="8"/>
        </w:numPr>
        <w:jc w:val="both"/>
        <w:rPr>
          <w:sz w:val="28"/>
          <w:szCs w:val="28"/>
        </w:rPr>
      </w:pPr>
      <w:r>
        <w:rPr>
          <w:sz w:val="28"/>
          <w:szCs w:val="28"/>
        </w:rPr>
        <w:t xml:space="preserve"> Prihvaćanje zapisnika s 7. sjednice Upravnoga vijeća</w:t>
      </w:r>
    </w:p>
    <w:p w:rsidR="00243B2D" w:rsidRDefault="00243B2D" w:rsidP="00243B2D">
      <w:pPr>
        <w:pStyle w:val="Odlomakpopisa"/>
        <w:numPr>
          <w:ilvl w:val="0"/>
          <w:numId w:val="8"/>
        </w:numPr>
        <w:contextualSpacing w:val="0"/>
        <w:rPr>
          <w:sz w:val="28"/>
          <w:szCs w:val="28"/>
        </w:rPr>
      </w:pPr>
      <w:r>
        <w:rPr>
          <w:sz w:val="28"/>
          <w:szCs w:val="28"/>
        </w:rPr>
        <w:t xml:space="preserve"> Izvještaj o kraju školske godine 2012./2013.</w:t>
      </w:r>
    </w:p>
    <w:p w:rsidR="00243B2D" w:rsidRDefault="00243B2D" w:rsidP="00243B2D">
      <w:pPr>
        <w:pStyle w:val="Odlomakpopisa"/>
        <w:numPr>
          <w:ilvl w:val="0"/>
          <w:numId w:val="8"/>
        </w:numPr>
        <w:contextualSpacing w:val="0"/>
        <w:rPr>
          <w:sz w:val="28"/>
          <w:szCs w:val="28"/>
        </w:rPr>
      </w:pPr>
      <w:r>
        <w:rPr>
          <w:sz w:val="28"/>
          <w:szCs w:val="28"/>
        </w:rPr>
        <w:t xml:space="preserve"> Razno</w:t>
      </w:r>
    </w:p>
    <w:p w:rsidR="00243B2D" w:rsidRDefault="00243B2D" w:rsidP="00243B2D">
      <w:pPr>
        <w:jc w:val="both"/>
        <w:rPr>
          <w:sz w:val="28"/>
          <w:szCs w:val="28"/>
        </w:rPr>
      </w:pPr>
    </w:p>
    <w:p w:rsidR="00243B2D" w:rsidRDefault="00243B2D" w:rsidP="00243B2D">
      <w:pPr>
        <w:jc w:val="both"/>
        <w:rPr>
          <w:sz w:val="28"/>
          <w:szCs w:val="28"/>
        </w:rPr>
      </w:pPr>
    </w:p>
    <w:p w:rsidR="00243B2D" w:rsidRDefault="00243B2D" w:rsidP="00243B2D">
      <w:pPr>
        <w:jc w:val="both"/>
        <w:rPr>
          <w:b/>
          <w:sz w:val="28"/>
          <w:szCs w:val="28"/>
        </w:rPr>
      </w:pPr>
      <w:r>
        <w:rPr>
          <w:b/>
          <w:sz w:val="28"/>
          <w:szCs w:val="28"/>
        </w:rPr>
        <w:t xml:space="preserve">Upravno vijeće Centra za odgoj i obrazovanje ''Vinko Bek'', Zagreb, </w:t>
      </w:r>
      <w:proofErr w:type="spellStart"/>
      <w:r>
        <w:rPr>
          <w:b/>
          <w:sz w:val="28"/>
          <w:szCs w:val="28"/>
        </w:rPr>
        <w:t>Kušlanova</w:t>
      </w:r>
      <w:proofErr w:type="spellEnd"/>
      <w:r>
        <w:rPr>
          <w:b/>
          <w:sz w:val="28"/>
          <w:szCs w:val="28"/>
        </w:rPr>
        <w:t xml:space="preserve"> 59a, jednoglasno je donijelo slijedeću odluku:</w:t>
      </w:r>
    </w:p>
    <w:p w:rsidR="00243B2D" w:rsidRDefault="00243B2D" w:rsidP="00243B2D">
      <w:pPr>
        <w:jc w:val="both"/>
        <w:rPr>
          <w:b/>
          <w:sz w:val="28"/>
          <w:szCs w:val="28"/>
        </w:rPr>
      </w:pPr>
      <w:r>
        <w:rPr>
          <w:b/>
          <w:sz w:val="28"/>
          <w:szCs w:val="28"/>
        </w:rPr>
        <w:t>«Usvaja se zapisnik s sedme sjednice Upravnog vijeća Centra.»</w:t>
      </w:r>
    </w:p>
    <w:p w:rsidR="00243B2D" w:rsidRDefault="00243B2D" w:rsidP="00243B2D">
      <w:pPr>
        <w:jc w:val="both"/>
        <w:rPr>
          <w:b/>
          <w:sz w:val="28"/>
          <w:szCs w:val="28"/>
        </w:rPr>
      </w:pPr>
    </w:p>
    <w:p w:rsidR="00243B2D" w:rsidRDefault="00243B2D" w:rsidP="00243B2D">
      <w:pPr>
        <w:jc w:val="both"/>
        <w:rPr>
          <w:sz w:val="28"/>
          <w:szCs w:val="28"/>
        </w:rPr>
      </w:pPr>
      <w:r>
        <w:rPr>
          <w:sz w:val="28"/>
          <w:szCs w:val="28"/>
        </w:rPr>
        <w:t>Ravnateljica daje na uvid članovima Upravnog vijeća uvezenu realizaciju za proteklu školsku godinu koju je</w:t>
      </w:r>
      <w:r w:rsidR="00FE09E6">
        <w:rPr>
          <w:sz w:val="28"/>
          <w:szCs w:val="28"/>
        </w:rPr>
        <w:t xml:space="preserve"> svaki voditelj izradio za svoj odjel.</w:t>
      </w:r>
    </w:p>
    <w:p w:rsidR="00243B2D" w:rsidRDefault="00243B2D" w:rsidP="00243B2D">
      <w:pPr>
        <w:jc w:val="both"/>
        <w:rPr>
          <w:sz w:val="28"/>
          <w:szCs w:val="28"/>
        </w:rPr>
      </w:pPr>
      <w:r>
        <w:rPr>
          <w:sz w:val="28"/>
          <w:szCs w:val="28"/>
        </w:rPr>
        <w:lastRenderedPageBreak/>
        <w:t xml:space="preserve">Također, ravnateljica ukratko izvještava prisutne o kraju šk. godine i državnoj maturi te obavještava kako će rezultati mature biti poznati idući utorak. </w:t>
      </w:r>
    </w:p>
    <w:p w:rsidR="00243B2D" w:rsidRDefault="00243B2D" w:rsidP="00243B2D">
      <w:pPr>
        <w:jc w:val="both"/>
        <w:rPr>
          <w:sz w:val="28"/>
          <w:szCs w:val="28"/>
        </w:rPr>
      </w:pPr>
    </w:p>
    <w:p w:rsidR="00243B2D" w:rsidRDefault="00243B2D" w:rsidP="00243B2D">
      <w:pPr>
        <w:jc w:val="both"/>
        <w:rPr>
          <w:sz w:val="28"/>
          <w:szCs w:val="28"/>
        </w:rPr>
      </w:pPr>
    </w:p>
    <w:p w:rsidR="00243B2D" w:rsidRDefault="00243B2D" w:rsidP="00243B2D">
      <w:pPr>
        <w:jc w:val="both"/>
        <w:rPr>
          <w:sz w:val="28"/>
          <w:szCs w:val="28"/>
        </w:rPr>
      </w:pPr>
      <w:r>
        <w:rPr>
          <w:sz w:val="28"/>
          <w:szCs w:val="28"/>
        </w:rPr>
        <w:t>Sjednici se priključuje Suzana Nikić, voditeljica računovodstva koja daje članovima Upravnog vijeća Plan nabave za 2013. godinu na uvid. Objašnjava kako je Plan nabave donesen na temelju Financijskog plana te ga je potrebno usvojiti na isti način kao i Financijski plan.</w:t>
      </w:r>
    </w:p>
    <w:p w:rsidR="00243B2D" w:rsidRDefault="00243B2D" w:rsidP="00243B2D">
      <w:pPr>
        <w:jc w:val="both"/>
        <w:rPr>
          <w:sz w:val="28"/>
          <w:szCs w:val="28"/>
        </w:rPr>
      </w:pPr>
      <w:r>
        <w:rPr>
          <w:sz w:val="28"/>
          <w:szCs w:val="28"/>
        </w:rPr>
        <w:t>Ukratko pojašnjava Plan nabave po grupama.</w:t>
      </w:r>
    </w:p>
    <w:p w:rsidR="00243B2D" w:rsidRDefault="00243B2D" w:rsidP="00243B2D">
      <w:pPr>
        <w:ind w:left="720"/>
        <w:jc w:val="both"/>
        <w:rPr>
          <w:sz w:val="28"/>
          <w:szCs w:val="28"/>
        </w:rPr>
      </w:pPr>
    </w:p>
    <w:p w:rsidR="00243B2D" w:rsidRDefault="00243B2D" w:rsidP="00243B2D">
      <w:pPr>
        <w:jc w:val="both"/>
        <w:rPr>
          <w:b/>
          <w:sz w:val="28"/>
          <w:szCs w:val="28"/>
        </w:rPr>
      </w:pPr>
      <w:r>
        <w:rPr>
          <w:b/>
          <w:sz w:val="28"/>
          <w:szCs w:val="28"/>
        </w:rPr>
        <w:t xml:space="preserve">Upravno vijeće Centra za odgoj i obrazovanje ''Vinko Bek'', Zagreb, </w:t>
      </w:r>
      <w:proofErr w:type="spellStart"/>
      <w:r>
        <w:rPr>
          <w:b/>
          <w:sz w:val="28"/>
          <w:szCs w:val="28"/>
        </w:rPr>
        <w:t>Kušlanova</w:t>
      </w:r>
      <w:proofErr w:type="spellEnd"/>
      <w:r>
        <w:rPr>
          <w:b/>
          <w:sz w:val="28"/>
          <w:szCs w:val="28"/>
        </w:rPr>
        <w:t xml:space="preserve"> 59a, jednoglasno je donijelo slijedeću odluku:</w:t>
      </w:r>
    </w:p>
    <w:p w:rsidR="00243B2D" w:rsidRDefault="00243B2D" w:rsidP="00243B2D">
      <w:pPr>
        <w:jc w:val="both"/>
        <w:rPr>
          <w:b/>
          <w:sz w:val="28"/>
          <w:szCs w:val="28"/>
        </w:rPr>
      </w:pPr>
      <w:r>
        <w:rPr>
          <w:b/>
          <w:sz w:val="28"/>
          <w:szCs w:val="28"/>
        </w:rPr>
        <w:t>«Usvaja se Plan nabave za 2013. godinu.»</w:t>
      </w:r>
    </w:p>
    <w:p w:rsidR="00370484" w:rsidRDefault="00370484" w:rsidP="00243B2D">
      <w:pPr>
        <w:jc w:val="both"/>
        <w:rPr>
          <w:sz w:val="28"/>
          <w:szCs w:val="28"/>
        </w:rPr>
      </w:pPr>
    </w:p>
    <w:p w:rsidR="00243B2D" w:rsidRDefault="00243B2D" w:rsidP="00A33339">
      <w:pPr>
        <w:jc w:val="both"/>
        <w:rPr>
          <w:sz w:val="28"/>
          <w:szCs w:val="28"/>
        </w:rPr>
      </w:pPr>
    </w:p>
    <w:p w:rsidR="00370484" w:rsidRDefault="00370484" w:rsidP="00370484">
      <w:pPr>
        <w:jc w:val="center"/>
        <w:rPr>
          <w:b/>
          <w:sz w:val="28"/>
          <w:szCs w:val="28"/>
        </w:rPr>
      </w:pPr>
      <w:r>
        <w:rPr>
          <w:b/>
          <w:sz w:val="28"/>
          <w:szCs w:val="28"/>
        </w:rPr>
        <w:t>Z A P I S N I K</w:t>
      </w:r>
    </w:p>
    <w:p w:rsidR="00370484" w:rsidRDefault="00370484" w:rsidP="00370484">
      <w:pPr>
        <w:jc w:val="both"/>
        <w:rPr>
          <w:sz w:val="28"/>
          <w:szCs w:val="28"/>
        </w:rPr>
      </w:pPr>
    </w:p>
    <w:p w:rsidR="00370484" w:rsidRDefault="00370484" w:rsidP="00370484">
      <w:pPr>
        <w:jc w:val="both"/>
        <w:rPr>
          <w:sz w:val="28"/>
          <w:szCs w:val="28"/>
        </w:rPr>
      </w:pPr>
      <w:r w:rsidRPr="00370484">
        <w:rPr>
          <w:b/>
          <w:sz w:val="28"/>
          <w:szCs w:val="28"/>
        </w:rPr>
        <w:t>sa 9. sjednice Upravnoga vijeća Centra za odgoj i obrazovanje «Vinko Bek»,</w:t>
      </w:r>
      <w:r>
        <w:rPr>
          <w:sz w:val="28"/>
          <w:szCs w:val="28"/>
        </w:rPr>
        <w:t xml:space="preserve"> održane 06. rujna 2013. godine u prostorijama Centra u Zagrebu, </w:t>
      </w:r>
      <w:proofErr w:type="spellStart"/>
      <w:r>
        <w:rPr>
          <w:sz w:val="28"/>
          <w:szCs w:val="28"/>
        </w:rPr>
        <w:t>Kušlanova</w:t>
      </w:r>
      <w:proofErr w:type="spellEnd"/>
      <w:r>
        <w:rPr>
          <w:sz w:val="28"/>
          <w:szCs w:val="28"/>
        </w:rPr>
        <w:t xml:space="preserve"> 59a.</w:t>
      </w:r>
    </w:p>
    <w:p w:rsidR="00370484" w:rsidRDefault="00370484" w:rsidP="00370484">
      <w:pPr>
        <w:jc w:val="both"/>
        <w:rPr>
          <w:sz w:val="28"/>
          <w:szCs w:val="28"/>
        </w:rPr>
      </w:pPr>
    </w:p>
    <w:p w:rsidR="00370484" w:rsidRDefault="00370484" w:rsidP="00370484">
      <w:pPr>
        <w:jc w:val="both"/>
        <w:rPr>
          <w:sz w:val="28"/>
          <w:szCs w:val="28"/>
        </w:rPr>
      </w:pPr>
    </w:p>
    <w:p w:rsidR="00370484" w:rsidRDefault="00370484" w:rsidP="00370484">
      <w:pPr>
        <w:jc w:val="both"/>
        <w:rPr>
          <w:b/>
          <w:sz w:val="28"/>
          <w:szCs w:val="28"/>
        </w:rPr>
      </w:pPr>
      <w:r>
        <w:rPr>
          <w:b/>
          <w:sz w:val="28"/>
          <w:szCs w:val="28"/>
        </w:rPr>
        <w:t>D N E V N I    R E D</w:t>
      </w:r>
    </w:p>
    <w:p w:rsidR="00370484" w:rsidRDefault="00370484" w:rsidP="00370484">
      <w:pPr>
        <w:jc w:val="both"/>
        <w:rPr>
          <w:sz w:val="28"/>
          <w:szCs w:val="28"/>
        </w:rPr>
      </w:pPr>
    </w:p>
    <w:p w:rsidR="00370484" w:rsidRDefault="00A33339" w:rsidP="00A33339">
      <w:pPr>
        <w:ind w:left="60"/>
        <w:jc w:val="both"/>
        <w:rPr>
          <w:sz w:val="28"/>
          <w:szCs w:val="28"/>
        </w:rPr>
      </w:pPr>
      <w:r>
        <w:rPr>
          <w:sz w:val="28"/>
          <w:szCs w:val="28"/>
        </w:rPr>
        <w:t>1.</w:t>
      </w:r>
      <w:r w:rsidR="00370484">
        <w:rPr>
          <w:sz w:val="28"/>
          <w:szCs w:val="28"/>
        </w:rPr>
        <w:t xml:space="preserve"> Prihvaćanje zapisnika s 8. sjednice Upravnoga vijeća</w:t>
      </w:r>
    </w:p>
    <w:p w:rsidR="00370484" w:rsidRPr="00A33339" w:rsidRDefault="00A33339" w:rsidP="00A33339">
      <w:pPr>
        <w:ind w:left="60"/>
        <w:rPr>
          <w:sz w:val="28"/>
          <w:szCs w:val="28"/>
        </w:rPr>
      </w:pPr>
      <w:r>
        <w:rPr>
          <w:sz w:val="28"/>
          <w:szCs w:val="28"/>
        </w:rPr>
        <w:t>2.</w:t>
      </w:r>
      <w:r w:rsidR="00370484" w:rsidRPr="00A33339">
        <w:rPr>
          <w:sz w:val="28"/>
          <w:szCs w:val="28"/>
        </w:rPr>
        <w:t xml:space="preserve"> Izvještaj o aktivnostima vezanim za početak  školske godine 2013./2014.</w:t>
      </w:r>
    </w:p>
    <w:p w:rsidR="00370484" w:rsidRPr="00A33339" w:rsidRDefault="00A33339" w:rsidP="00A33339">
      <w:pPr>
        <w:ind w:left="60"/>
        <w:rPr>
          <w:sz w:val="28"/>
          <w:szCs w:val="28"/>
        </w:rPr>
      </w:pPr>
      <w:r>
        <w:rPr>
          <w:sz w:val="28"/>
          <w:szCs w:val="28"/>
        </w:rPr>
        <w:t>3.</w:t>
      </w:r>
      <w:r w:rsidR="00370484" w:rsidRPr="00A33339">
        <w:rPr>
          <w:sz w:val="28"/>
          <w:szCs w:val="28"/>
        </w:rPr>
        <w:t xml:space="preserve"> Aneksi Ugovora o radu</w:t>
      </w:r>
    </w:p>
    <w:p w:rsidR="00370484" w:rsidRPr="00A33339" w:rsidRDefault="00A33339" w:rsidP="00A33339">
      <w:pPr>
        <w:ind w:left="60"/>
        <w:rPr>
          <w:sz w:val="28"/>
          <w:szCs w:val="28"/>
        </w:rPr>
      </w:pPr>
      <w:r>
        <w:rPr>
          <w:sz w:val="28"/>
          <w:szCs w:val="28"/>
        </w:rPr>
        <w:t>4.</w:t>
      </w:r>
      <w:r w:rsidR="00370484" w:rsidRPr="00A33339">
        <w:rPr>
          <w:sz w:val="28"/>
          <w:szCs w:val="28"/>
        </w:rPr>
        <w:t xml:space="preserve"> Razno</w:t>
      </w:r>
    </w:p>
    <w:p w:rsidR="00370484" w:rsidRDefault="00370484" w:rsidP="00370484">
      <w:pPr>
        <w:jc w:val="both"/>
        <w:rPr>
          <w:sz w:val="28"/>
          <w:szCs w:val="28"/>
        </w:rPr>
      </w:pPr>
    </w:p>
    <w:p w:rsidR="00370484" w:rsidRDefault="00370484" w:rsidP="00370484">
      <w:pPr>
        <w:jc w:val="both"/>
        <w:rPr>
          <w:b/>
          <w:sz w:val="28"/>
          <w:szCs w:val="28"/>
        </w:rPr>
      </w:pPr>
    </w:p>
    <w:p w:rsidR="00370484" w:rsidRDefault="00370484" w:rsidP="00370484">
      <w:pPr>
        <w:jc w:val="both"/>
        <w:rPr>
          <w:b/>
          <w:sz w:val="28"/>
          <w:szCs w:val="28"/>
        </w:rPr>
      </w:pPr>
      <w:r>
        <w:rPr>
          <w:b/>
          <w:sz w:val="28"/>
          <w:szCs w:val="28"/>
        </w:rPr>
        <w:t xml:space="preserve">Upravno vijeće Centra za odgoj i obrazovanje ''Vinko Bek'', Zagreb, </w:t>
      </w:r>
      <w:proofErr w:type="spellStart"/>
      <w:r>
        <w:rPr>
          <w:b/>
          <w:sz w:val="28"/>
          <w:szCs w:val="28"/>
        </w:rPr>
        <w:t>Kušlanova</w:t>
      </w:r>
      <w:proofErr w:type="spellEnd"/>
      <w:r>
        <w:rPr>
          <w:b/>
          <w:sz w:val="28"/>
          <w:szCs w:val="28"/>
        </w:rPr>
        <w:t xml:space="preserve"> 59a, jednoglasno je donijelo slijedeću odluku:</w:t>
      </w:r>
    </w:p>
    <w:p w:rsidR="00370484" w:rsidRDefault="00370484" w:rsidP="00370484">
      <w:pPr>
        <w:jc w:val="both"/>
        <w:rPr>
          <w:b/>
          <w:sz w:val="28"/>
          <w:szCs w:val="28"/>
        </w:rPr>
      </w:pPr>
      <w:r>
        <w:rPr>
          <w:b/>
          <w:sz w:val="28"/>
          <w:szCs w:val="28"/>
        </w:rPr>
        <w:t>«Usvaja se zapisnik s osme sjednice Upravnog vijeća Centra.»</w:t>
      </w:r>
    </w:p>
    <w:p w:rsidR="00370484" w:rsidRDefault="00370484" w:rsidP="00370484">
      <w:pPr>
        <w:jc w:val="both"/>
        <w:rPr>
          <w:b/>
          <w:sz w:val="28"/>
          <w:szCs w:val="28"/>
        </w:rPr>
      </w:pPr>
    </w:p>
    <w:p w:rsidR="00370484" w:rsidRDefault="00370484" w:rsidP="00370484">
      <w:pPr>
        <w:jc w:val="both"/>
        <w:rPr>
          <w:b/>
          <w:sz w:val="28"/>
          <w:szCs w:val="28"/>
        </w:rPr>
      </w:pPr>
      <w:r>
        <w:rPr>
          <w:b/>
          <w:sz w:val="28"/>
          <w:szCs w:val="28"/>
        </w:rPr>
        <w:t>Ad2</w:t>
      </w:r>
    </w:p>
    <w:p w:rsidR="00370484" w:rsidRDefault="00370484" w:rsidP="00370484">
      <w:pPr>
        <w:jc w:val="both"/>
        <w:rPr>
          <w:sz w:val="28"/>
          <w:szCs w:val="28"/>
        </w:rPr>
      </w:pPr>
      <w:r>
        <w:rPr>
          <w:sz w:val="28"/>
          <w:szCs w:val="28"/>
        </w:rPr>
        <w:t xml:space="preserve">Ravnateljica obavještava članove Upravnog vijeća kako su tjedna zaduženja nastavnika u izradi. </w:t>
      </w:r>
    </w:p>
    <w:p w:rsidR="00370484" w:rsidRDefault="00370484" w:rsidP="00370484">
      <w:pPr>
        <w:jc w:val="both"/>
        <w:rPr>
          <w:sz w:val="28"/>
          <w:szCs w:val="28"/>
        </w:rPr>
      </w:pPr>
      <w:r>
        <w:rPr>
          <w:sz w:val="28"/>
          <w:szCs w:val="28"/>
        </w:rPr>
        <w:t>Utvrđuje se termin iduće sjednice Upravnog vijeća: 27. rujan 2013.g. (petak) u 14.00. sati.</w:t>
      </w:r>
    </w:p>
    <w:p w:rsidR="00370484" w:rsidRDefault="00370484" w:rsidP="00370484">
      <w:pPr>
        <w:jc w:val="both"/>
        <w:rPr>
          <w:sz w:val="28"/>
          <w:szCs w:val="28"/>
        </w:rPr>
      </w:pPr>
    </w:p>
    <w:p w:rsidR="00370484" w:rsidRDefault="00370484" w:rsidP="00370484">
      <w:pPr>
        <w:rPr>
          <w:sz w:val="28"/>
          <w:szCs w:val="28"/>
        </w:rPr>
      </w:pPr>
    </w:p>
    <w:p w:rsidR="00370484" w:rsidRDefault="00370484" w:rsidP="00370484">
      <w:pPr>
        <w:jc w:val="both"/>
        <w:rPr>
          <w:sz w:val="28"/>
          <w:szCs w:val="28"/>
        </w:rPr>
      </w:pPr>
    </w:p>
    <w:p w:rsidR="00370484" w:rsidRDefault="00370484" w:rsidP="00370484">
      <w:pPr>
        <w:jc w:val="both"/>
        <w:rPr>
          <w:b/>
          <w:sz w:val="28"/>
          <w:szCs w:val="28"/>
        </w:rPr>
      </w:pPr>
      <w:r>
        <w:rPr>
          <w:b/>
          <w:sz w:val="28"/>
          <w:szCs w:val="28"/>
        </w:rPr>
        <w:lastRenderedPageBreak/>
        <w:t>Upravno vijeća donosi s</w:t>
      </w:r>
      <w:r w:rsidR="005947E8">
        <w:rPr>
          <w:b/>
          <w:sz w:val="28"/>
          <w:szCs w:val="28"/>
        </w:rPr>
        <w:t>lijedeću odluku:</w:t>
      </w:r>
      <w:r>
        <w:rPr>
          <w:b/>
          <w:sz w:val="28"/>
          <w:szCs w:val="28"/>
        </w:rPr>
        <w:t>«</w:t>
      </w:r>
      <w:r w:rsidR="00D744E1">
        <w:rPr>
          <w:b/>
          <w:sz w:val="28"/>
          <w:szCs w:val="28"/>
        </w:rPr>
        <w:t xml:space="preserve"> </w:t>
      </w:r>
      <w:r>
        <w:rPr>
          <w:b/>
          <w:sz w:val="28"/>
          <w:szCs w:val="28"/>
        </w:rPr>
        <w:t>Sukladno Zakonu o radu za šest radnika koji nisu potpisali anekse Ugovora o radu ponuditi će se otkaz s ponudom izmijenjenog Ugovora o radu.</w:t>
      </w:r>
      <w:r w:rsidR="00D744E1">
        <w:rPr>
          <w:b/>
          <w:sz w:val="28"/>
          <w:szCs w:val="28"/>
        </w:rPr>
        <w:t xml:space="preserve"> </w:t>
      </w:r>
      <w:r>
        <w:rPr>
          <w:b/>
          <w:sz w:val="28"/>
          <w:szCs w:val="28"/>
        </w:rPr>
        <w:t>»</w:t>
      </w:r>
    </w:p>
    <w:p w:rsidR="00370484" w:rsidRDefault="00370484" w:rsidP="00370484">
      <w:pPr>
        <w:jc w:val="both"/>
        <w:rPr>
          <w:b/>
          <w:sz w:val="28"/>
          <w:szCs w:val="28"/>
        </w:rPr>
      </w:pPr>
    </w:p>
    <w:p w:rsidR="00370484" w:rsidRDefault="00370484" w:rsidP="00370484">
      <w:pPr>
        <w:jc w:val="both"/>
        <w:rPr>
          <w:b/>
          <w:sz w:val="28"/>
          <w:szCs w:val="28"/>
        </w:rPr>
      </w:pPr>
      <w:r>
        <w:rPr>
          <w:b/>
          <w:sz w:val="28"/>
          <w:szCs w:val="28"/>
        </w:rPr>
        <w:t>Ad4)</w:t>
      </w:r>
    </w:p>
    <w:p w:rsidR="00370484" w:rsidRDefault="00370484" w:rsidP="00370484">
      <w:pPr>
        <w:jc w:val="both"/>
        <w:rPr>
          <w:sz w:val="28"/>
          <w:szCs w:val="28"/>
        </w:rPr>
      </w:pPr>
      <w:r>
        <w:rPr>
          <w:sz w:val="28"/>
          <w:szCs w:val="28"/>
        </w:rPr>
        <w:t xml:space="preserve">Pod ovom točkom sjednici se priključuje Ljiljana </w:t>
      </w:r>
      <w:proofErr w:type="spellStart"/>
      <w:r>
        <w:rPr>
          <w:sz w:val="28"/>
          <w:szCs w:val="28"/>
        </w:rPr>
        <w:t>Matijaš</w:t>
      </w:r>
      <w:proofErr w:type="spellEnd"/>
      <w:r>
        <w:rPr>
          <w:sz w:val="28"/>
          <w:szCs w:val="28"/>
        </w:rPr>
        <w:t>, stručno pedagoški voditelj obrazovanja odraslih koja ukratko obrazlaže postupak upisa za</w:t>
      </w:r>
      <w:r w:rsidR="00D744E1">
        <w:rPr>
          <w:sz w:val="28"/>
          <w:szCs w:val="28"/>
        </w:rPr>
        <w:t xml:space="preserve"> odraslog</w:t>
      </w:r>
      <w:r>
        <w:rPr>
          <w:sz w:val="28"/>
          <w:szCs w:val="28"/>
        </w:rPr>
        <w:t xml:space="preserve"> polaz</w:t>
      </w:r>
      <w:r w:rsidR="00A33339">
        <w:rPr>
          <w:sz w:val="28"/>
          <w:szCs w:val="28"/>
        </w:rPr>
        <w:t>nika D. V. koji</w:t>
      </w:r>
      <w:r>
        <w:rPr>
          <w:sz w:val="28"/>
          <w:szCs w:val="28"/>
        </w:rPr>
        <w:t xml:space="preserve"> bi se </w:t>
      </w:r>
      <w:r w:rsidR="00A33339">
        <w:rPr>
          <w:sz w:val="28"/>
          <w:szCs w:val="28"/>
        </w:rPr>
        <w:t xml:space="preserve">trebao </w:t>
      </w:r>
      <w:r>
        <w:rPr>
          <w:sz w:val="28"/>
          <w:szCs w:val="28"/>
        </w:rPr>
        <w:t>upisati u program obrazovanja odraslih za zanimanje telefonski operater/operaterka sa danom 9. rujna 2013.g.</w:t>
      </w:r>
    </w:p>
    <w:p w:rsidR="00370484" w:rsidRDefault="00370484" w:rsidP="00370484">
      <w:pPr>
        <w:jc w:val="both"/>
        <w:rPr>
          <w:sz w:val="28"/>
          <w:szCs w:val="28"/>
        </w:rPr>
      </w:pPr>
    </w:p>
    <w:p w:rsidR="00370484" w:rsidRDefault="00370484" w:rsidP="00370484">
      <w:pPr>
        <w:jc w:val="both"/>
        <w:rPr>
          <w:b/>
          <w:sz w:val="28"/>
          <w:szCs w:val="28"/>
        </w:rPr>
      </w:pPr>
      <w:r>
        <w:rPr>
          <w:b/>
          <w:sz w:val="28"/>
          <w:szCs w:val="28"/>
        </w:rPr>
        <w:t>Predsjednik Upravnog vijeća predlaže glasovanje po ovoj točci Dnevnog reda.</w:t>
      </w:r>
    </w:p>
    <w:p w:rsidR="00370484" w:rsidRDefault="00370484" w:rsidP="00370484">
      <w:pPr>
        <w:jc w:val="both"/>
        <w:rPr>
          <w:b/>
          <w:sz w:val="28"/>
          <w:szCs w:val="28"/>
        </w:rPr>
      </w:pPr>
      <w:r>
        <w:rPr>
          <w:b/>
          <w:sz w:val="28"/>
          <w:szCs w:val="28"/>
        </w:rPr>
        <w:t>«Upravno vijeće jednoglasno donosi Odluku o uvjetima i načinu upisa polaznika D.V.»</w:t>
      </w:r>
    </w:p>
    <w:p w:rsidR="00370484" w:rsidRDefault="00370484" w:rsidP="00370484">
      <w:pPr>
        <w:jc w:val="both"/>
        <w:rPr>
          <w:sz w:val="28"/>
          <w:szCs w:val="28"/>
        </w:rPr>
      </w:pPr>
    </w:p>
    <w:p w:rsidR="00370484" w:rsidRDefault="00370484" w:rsidP="00370484">
      <w:pPr>
        <w:jc w:val="both"/>
        <w:rPr>
          <w:sz w:val="28"/>
          <w:szCs w:val="28"/>
        </w:rPr>
      </w:pPr>
    </w:p>
    <w:p w:rsidR="00370484" w:rsidRDefault="00370484" w:rsidP="00370484">
      <w:pPr>
        <w:jc w:val="both"/>
        <w:rPr>
          <w:b/>
          <w:sz w:val="28"/>
          <w:szCs w:val="28"/>
        </w:rPr>
      </w:pPr>
      <w:r>
        <w:rPr>
          <w:b/>
          <w:sz w:val="28"/>
          <w:szCs w:val="28"/>
        </w:rPr>
        <w:t>«Upravno vijeće jednoglasno donosi Odluku o dopuni plana nabave za 2013.g. u gore navedenom iznosu, a u svrhu provođenja  postupka  nabave za usluge istražnih radova i ispitivanja vodne propusnosti i sustava odvodnje objekta.»</w:t>
      </w:r>
    </w:p>
    <w:p w:rsidR="00324B8B" w:rsidRDefault="00324B8B" w:rsidP="00370484">
      <w:pPr>
        <w:jc w:val="both"/>
        <w:rPr>
          <w:b/>
          <w:sz w:val="28"/>
          <w:szCs w:val="28"/>
        </w:rPr>
      </w:pPr>
    </w:p>
    <w:p w:rsidR="00370484" w:rsidRDefault="00370484" w:rsidP="00370484">
      <w:pPr>
        <w:jc w:val="both"/>
        <w:rPr>
          <w:sz w:val="28"/>
          <w:szCs w:val="28"/>
        </w:rPr>
      </w:pPr>
    </w:p>
    <w:p w:rsidR="00324B8B" w:rsidRDefault="00324B8B" w:rsidP="00324B8B">
      <w:pPr>
        <w:jc w:val="center"/>
        <w:rPr>
          <w:b/>
          <w:sz w:val="28"/>
          <w:szCs w:val="28"/>
        </w:rPr>
      </w:pPr>
      <w:r>
        <w:rPr>
          <w:b/>
          <w:sz w:val="28"/>
          <w:szCs w:val="28"/>
        </w:rPr>
        <w:t>Z A P I S N I K</w:t>
      </w:r>
    </w:p>
    <w:p w:rsidR="00324B8B" w:rsidRDefault="00324B8B" w:rsidP="00324B8B">
      <w:pPr>
        <w:jc w:val="both"/>
        <w:rPr>
          <w:sz w:val="28"/>
          <w:szCs w:val="28"/>
        </w:rPr>
      </w:pPr>
    </w:p>
    <w:p w:rsidR="00324B8B" w:rsidRDefault="00324B8B" w:rsidP="00324B8B">
      <w:pPr>
        <w:jc w:val="both"/>
        <w:rPr>
          <w:sz w:val="28"/>
          <w:szCs w:val="28"/>
        </w:rPr>
      </w:pPr>
      <w:r w:rsidRPr="00324B8B">
        <w:rPr>
          <w:b/>
          <w:sz w:val="28"/>
          <w:szCs w:val="28"/>
        </w:rPr>
        <w:t>sa 10. sjednice Upravnoga vijeća Centra za odgoj i obrazovanje «Vinko Bek»,</w:t>
      </w:r>
      <w:r>
        <w:rPr>
          <w:sz w:val="28"/>
          <w:szCs w:val="28"/>
        </w:rPr>
        <w:t xml:space="preserve"> održane 27. rujna 2013. godine u prostorijama Centra u Zagrebu, </w:t>
      </w:r>
      <w:proofErr w:type="spellStart"/>
      <w:r>
        <w:rPr>
          <w:sz w:val="28"/>
          <w:szCs w:val="28"/>
        </w:rPr>
        <w:t>Kušlanova</w:t>
      </w:r>
      <w:proofErr w:type="spellEnd"/>
      <w:r>
        <w:rPr>
          <w:sz w:val="28"/>
          <w:szCs w:val="28"/>
        </w:rPr>
        <w:t xml:space="preserve"> 59a.</w:t>
      </w:r>
    </w:p>
    <w:p w:rsidR="00324B8B" w:rsidRDefault="00324B8B" w:rsidP="00324B8B">
      <w:pPr>
        <w:jc w:val="both"/>
        <w:rPr>
          <w:sz w:val="28"/>
          <w:szCs w:val="28"/>
        </w:rPr>
      </w:pPr>
      <w:r>
        <w:rPr>
          <w:sz w:val="28"/>
          <w:szCs w:val="28"/>
        </w:rPr>
        <w:t>Sjednica je počela u 14.00 sati i trajala je do 15.30 sati.</w:t>
      </w:r>
    </w:p>
    <w:p w:rsidR="00324B8B" w:rsidRDefault="00324B8B" w:rsidP="00324B8B">
      <w:pPr>
        <w:jc w:val="both"/>
        <w:rPr>
          <w:sz w:val="28"/>
          <w:szCs w:val="28"/>
        </w:rPr>
      </w:pPr>
    </w:p>
    <w:p w:rsidR="00324B8B" w:rsidRDefault="00324B8B" w:rsidP="00324B8B">
      <w:pPr>
        <w:jc w:val="both"/>
        <w:rPr>
          <w:sz w:val="28"/>
          <w:szCs w:val="28"/>
        </w:rPr>
      </w:pPr>
    </w:p>
    <w:p w:rsidR="00324B8B" w:rsidRDefault="00324B8B" w:rsidP="00324B8B">
      <w:pPr>
        <w:jc w:val="both"/>
        <w:rPr>
          <w:b/>
          <w:sz w:val="28"/>
          <w:szCs w:val="28"/>
        </w:rPr>
      </w:pPr>
      <w:r>
        <w:rPr>
          <w:b/>
          <w:sz w:val="28"/>
          <w:szCs w:val="28"/>
        </w:rPr>
        <w:t>D N E V N I    R E D</w:t>
      </w:r>
    </w:p>
    <w:p w:rsidR="00324B8B" w:rsidRDefault="00324B8B" w:rsidP="00324B8B">
      <w:pPr>
        <w:jc w:val="both"/>
        <w:rPr>
          <w:sz w:val="28"/>
          <w:szCs w:val="28"/>
        </w:rPr>
      </w:pPr>
    </w:p>
    <w:p w:rsidR="00324B8B" w:rsidRDefault="00324B8B" w:rsidP="00324B8B">
      <w:pPr>
        <w:numPr>
          <w:ilvl w:val="0"/>
          <w:numId w:val="10"/>
        </w:numPr>
        <w:jc w:val="both"/>
        <w:rPr>
          <w:sz w:val="28"/>
          <w:szCs w:val="28"/>
        </w:rPr>
      </w:pPr>
      <w:r>
        <w:rPr>
          <w:sz w:val="28"/>
          <w:szCs w:val="28"/>
        </w:rPr>
        <w:t xml:space="preserve"> Prihvaćanje zapisnika s 9. sjednice Upravnoga vijeća</w:t>
      </w:r>
    </w:p>
    <w:p w:rsidR="00324B8B" w:rsidRDefault="00324B8B" w:rsidP="00324B8B">
      <w:pPr>
        <w:pStyle w:val="Odlomakpopisa"/>
        <w:numPr>
          <w:ilvl w:val="0"/>
          <w:numId w:val="10"/>
        </w:numPr>
        <w:contextualSpacing w:val="0"/>
        <w:rPr>
          <w:sz w:val="28"/>
          <w:szCs w:val="28"/>
        </w:rPr>
      </w:pPr>
      <w:r>
        <w:rPr>
          <w:sz w:val="28"/>
          <w:szCs w:val="28"/>
        </w:rPr>
        <w:t xml:space="preserve"> Usvajanje Godišnjeg plana i programa Centra za  školsku godinu  i    </w:t>
      </w:r>
    </w:p>
    <w:p w:rsidR="00324B8B" w:rsidRDefault="00324B8B" w:rsidP="00324B8B">
      <w:pPr>
        <w:pStyle w:val="Odlomakpopisa"/>
        <w:ind w:left="420"/>
        <w:rPr>
          <w:sz w:val="28"/>
          <w:szCs w:val="28"/>
        </w:rPr>
      </w:pPr>
      <w:r>
        <w:rPr>
          <w:sz w:val="28"/>
          <w:szCs w:val="28"/>
        </w:rPr>
        <w:t xml:space="preserve"> kurikuluma za 2013./2014.</w:t>
      </w:r>
    </w:p>
    <w:p w:rsidR="00324B8B" w:rsidRDefault="00324B8B" w:rsidP="00324B8B">
      <w:pPr>
        <w:pStyle w:val="Odlomakpopisa"/>
        <w:numPr>
          <w:ilvl w:val="0"/>
          <w:numId w:val="10"/>
        </w:numPr>
        <w:contextualSpacing w:val="0"/>
        <w:rPr>
          <w:sz w:val="28"/>
          <w:szCs w:val="28"/>
        </w:rPr>
      </w:pPr>
      <w:r>
        <w:rPr>
          <w:sz w:val="28"/>
          <w:szCs w:val="28"/>
        </w:rPr>
        <w:t>Pokrenute tužbe vezano za anekse Ugovora o radu</w:t>
      </w:r>
    </w:p>
    <w:p w:rsidR="00324B8B" w:rsidRDefault="00324B8B" w:rsidP="00324B8B">
      <w:pPr>
        <w:pStyle w:val="Odlomakpopisa"/>
        <w:numPr>
          <w:ilvl w:val="0"/>
          <w:numId w:val="10"/>
        </w:numPr>
        <w:contextualSpacing w:val="0"/>
        <w:rPr>
          <w:sz w:val="28"/>
          <w:szCs w:val="28"/>
        </w:rPr>
      </w:pPr>
      <w:r>
        <w:rPr>
          <w:sz w:val="28"/>
          <w:szCs w:val="28"/>
        </w:rPr>
        <w:t>Poništenje natječaja i zahtjev za suglasnost vezano za raspisivanje natječaja – radni terapeut na neodređeno vrijeme</w:t>
      </w:r>
    </w:p>
    <w:p w:rsidR="005947E8" w:rsidRPr="00D744E1" w:rsidRDefault="00324B8B" w:rsidP="00D744E1">
      <w:pPr>
        <w:pStyle w:val="Odlomakpopisa"/>
        <w:numPr>
          <w:ilvl w:val="0"/>
          <w:numId w:val="10"/>
        </w:numPr>
        <w:contextualSpacing w:val="0"/>
        <w:rPr>
          <w:sz w:val="28"/>
          <w:szCs w:val="28"/>
        </w:rPr>
      </w:pPr>
      <w:r>
        <w:rPr>
          <w:sz w:val="28"/>
          <w:szCs w:val="28"/>
        </w:rPr>
        <w:t>Razno</w:t>
      </w:r>
    </w:p>
    <w:p w:rsidR="005947E8" w:rsidRDefault="005947E8" w:rsidP="005947E8">
      <w:pPr>
        <w:pStyle w:val="Odlomakpopisa"/>
        <w:ind w:left="420"/>
        <w:contextualSpacing w:val="0"/>
        <w:rPr>
          <w:sz w:val="28"/>
          <w:szCs w:val="28"/>
        </w:rPr>
      </w:pPr>
    </w:p>
    <w:p w:rsidR="00324B8B" w:rsidRDefault="00324B8B" w:rsidP="00324B8B">
      <w:pPr>
        <w:jc w:val="both"/>
        <w:rPr>
          <w:sz w:val="28"/>
          <w:szCs w:val="28"/>
        </w:rPr>
      </w:pPr>
    </w:p>
    <w:p w:rsidR="00324B8B" w:rsidRDefault="00324B8B" w:rsidP="00324B8B">
      <w:pPr>
        <w:jc w:val="both"/>
        <w:rPr>
          <w:b/>
          <w:sz w:val="28"/>
          <w:szCs w:val="28"/>
        </w:rPr>
      </w:pPr>
      <w:r>
        <w:rPr>
          <w:b/>
          <w:sz w:val="28"/>
          <w:szCs w:val="28"/>
        </w:rPr>
        <w:t>Ad1</w:t>
      </w:r>
    </w:p>
    <w:p w:rsidR="00324B8B" w:rsidRDefault="00324B8B" w:rsidP="00324B8B">
      <w:pPr>
        <w:jc w:val="both"/>
        <w:rPr>
          <w:b/>
          <w:sz w:val="28"/>
          <w:szCs w:val="28"/>
        </w:rPr>
      </w:pPr>
      <w:r>
        <w:rPr>
          <w:b/>
          <w:sz w:val="28"/>
          <w:szCs w:val="28"/>
        </w:rPr>
        <w:t xml:space="preserve">Upravno vijeće Centra za odgoj i obrazovanje ''Vinko Bek'', Zagreb, </w:t>
      </w:r>
      <w:proofErr w:type="spellStart"/>
      <w:r>
        <w:rPr>
          <w:b/>
          <w:sz w:val="28"/>
          <w:szCs w:val="28"/>
        </w:rPr>
        <w:t>Kušlanova</w:t>
      </w:r>
      <w:proofErr w:type="spellEnd"/>
      <w:r>
        <w:rPr>
          <w:b/>
          <w:sz w:val="28"/>
          <w:szCs w:val="28"/>
        </w:rPr>
        <w:t xml:space="preserve"> 59a, jednoglasno je donijelo slijedeću odluku:</w:t>
      </w:r>
    </w:p>
    <w:p w:rsidR="00324B8B" w:rsidRDefault="00324B8B" w:rsidP="00324B8B">
      <w:pPr>
        <w:jc w:val="both"/>
        <w:rPr>
          <w:b/>
          <w:sz w:val="28"/>
          <w:szCs w:val="28"/>
        </w:rPr>
      </w:pPr>
      <w:r>
        <w:rPr>
          <w:b/>
          <w:sz w:val="28"/>
          <w:szCs w:val="28"/>
        </w:rPr>
        <w:lastRenderedPageBreak/>
        <w:t>«Usvaja se zapisnik s devete sjednice Upravnog vijeća Centra.»</w:t>
      </w:r>
    </w:p>
    <w:p w:rsidR="00324B8B" w:rsidRDefault="00324B8B" w:rsidP="00324B8B">
      <w:pPr>
        <w:jc w:val="both"/>
        <w:rPr>
          <w:b/>
          <w:sz w:val="28"/>
          <w:szCs w:val="28"/>
        </w:rPr>
      </w:pPr>
    </w:p>
    <w:p w:rsidR="00324B8B" w:rsidRDefault="00324B8B" w:rsidP="00324B8B">
      <w:pPr>
        <w:jc w:val="both"/>
        <w:rPr>
          <w:b/>
          <w:sz w:val="28"/>
          <w:szCs w:val="28"/>
        </w:rPr>
      </w:pPr>
      <w:r>
        <w:rPr>
          <w:b/>
          <w:sz w:val="28"/>
          <w:szCs w:val="28"/>
        </w:rPr>
        <w:t>Ad2</w:t>
      </w:r>
    </w:p>
    <w:p w:rsidR="00324B8B" w:rsidRDefault="00324B8B" w:rsidP="00324B8B">
      <w:pPr>
        <w:jc w:val="both"/>
        <w:rPr>
          <w:sz w:val="28"/>
          <w:szCs w:val="28"/>
        </w:rPr>
      </w:pPr>
      <w:r>
        <w:rPr>
          <w:sz w:val="28"/>
          <w:szCs w:val="28"/>
        </w:rPr>
        <w:t>Primjerak Godišnjeg Plana i programa Centra za tekuću školsku godinu daje se na uvid članovima Upravnog vijeća.</w:t>
      </w:r>
    </w:p>
    <w:p w:rsidR="00324B8B" w:rsidRDefault="00324B8B" w:rsidP="00324B8B">
      <w:pPr>
        <w:jc w:val="both"/>
        <w:rPr>
          <w:sz w:val="28"/>
          <w:szCs w:val="28"/>
        </w:rPr>
      </w:pPr>
    </w:p>
    <w:p w:rsidR="00324B8B" w:rsidRDefault="00324B8B" w:rsidP="00324B8B">
      <w:pPr>
        <w:jc w:val="both"/>
        <w:rPr>
          <w:b/>
          <w:sz w:val="28"/>
          <w:szCs w:val="28"/>
        </w:rPr>
      </w:pPr>
      <w:r>
        <w:rPr>
          <w:b/>
          <w:sz w:val="28"/>
          <w:szCs w:val="28"/>
        </w:rPr>
        <w:t xml:space="preserve">Upravno vijeće Centra za odgoj i obrazovanje ''Vinko Bek'', Zagreb, </w:t>
      </w:r>
      <w:proofErr w:type="spellStart"/>
      <w:r>
        <w:rPr>
          <w:b/>
          <w:sz w:val="28"/>
          <w:szCs w:val="28"/>
        </w:rPr>
        <w:t>Kušlanova</w:t>
      </w:r>
      <w:proofErr w:type="spellEnd"/>
      <w:r>
        <w:rPr>
          <w:b/>
          <w:sz w:val="28"/>
          <w:szCs w:val="28"/>
        </w:rPr>
        <w:t xml:space="preserve"> 59a, jednoglasno je donijelo slijedeću odluku:</w:t>
      </w:r>
    </w:p>
    <w:p w:rsidR="00324B8B" w:rsidRDefault="00324B8B" w:rsidP="00324B8B">
      <w:pPr>
        <w:jc w:val="both"/>
        <w:rPr>
          <w:b/>
          <w:sz w:val="28"/>
          <w:szCs w:val="28"/>
        </w:rPr>
      </w:pPr>
      <w:r>
        <w:rPr>
          <w:b/>
          <w:sz w:val="28"/>
          <w:szCs w:val="28"/>
        </w:rPr>
        <w:t>«Usvaja se Godišnji plan i program Centra te kurikulum za školsku godinu 2013./2014.»</w:t>
      </w:r>
    </w:p>
    <w:p w:rsidR="00A33339" w:rsidRDefault="00A33339" w:rsidP="00324B8B">
      <w:pPr>
        <w:jc w:val="both"/>
        <w:rPr>
          <w:sz w:val="28"/>
          <w:szCs w:val="28"/>
        </w:rPr>
      </w:pPr>
    </w:p>
    <w:p w:rsidR="00324B8B" w:rsidRDefault="00A33339" w:rsidP="00324B8B">
      <w:pPr>
        <w:jc w:val="both"/>
        <w:rPr>
          <w:b/>
          <w:sz w:val="28"/>
          <w:szCs w:val="28"/>
        </w:rPr>
      </w:pPr>
      <w:r>
        <w:rPr>
          <w:b/>
          <w:sz w:val="28"/>
          <w:szCs w:val="28"/>
        </w:rPr>
        <w:t>Ad4</w:t>
      </w:r>
    </w:p>
    <w:p w:rsidR="00324B8B" w:rsidRDefault="00324B8B" w:rsidP="00324B8B">
      <w:pPr>
        <w:jc w:val="both"/>
        <w:rPr>
          <w:b/>
          <w:sz w:val="28"/>
          <w:szCs w:val="28"/>
        </w:rPr>
      </w:pPr>
    </w:p>
    <w:p w:rsidR="00324B8B" w:rsidRDefault="00324B8B" w:rsidP="00324B8B">
      <w:pPr>
        <w:jc w:val="both"/>
        <w:rPr>
          <w:sz w:val="28"/>
          <w:szCs w:val="28"/>
        </w:rPr>
      </w:pPr>
      <w:r>
        <w:rPr>
          <w:sz w:val="28"/>
          <w:szCs w:val="28"/>
        </w:rPr>
        <w:t>Budući da je poništen natječaj za radnog terapeuta na neodređeno vrijeme, a za koji smo prethodno dobili suglasnost resornog ministarstva, predsjednik Upravnog vijeća predlaže glasovanje o ponovnom raspisivanju natječaja za radno mjesto – radni terapeut.</w:t>
      </w:r>
    </w:p>
    <w:p w:rsidR="00324B8B" w:rsidRDefault="00324B8B" w:rsidP="00324B8B">
      <w:pPr>
        <w:jc w:val="both"/>
        <w:rPr>
          <w:b/>
          <w:sz w:val="28"/>
          <w:szCs w:val="28"/>
        </w:rPr>
      </w:pPr>
      <w:r>
        <w:rPr>
          <w:b/>
          <w:sz w:val="28"/>
          <w:szCs w:val="28"/>
        </w:rPr>
        <w:t>«Upravno vijeće jednoglasno donosi Odluku: Daje se suglasnost za ponovno raspisivanje natječaja – radni terapeut na neodređeno vrijeme.»</w:t>
      </w:r>
    </w:p>
    <w:p w:rsidR="00CA0380" w:rsidRDefault="00CA0380" w:rsidP="00324B8B">
      <w:pPr>
        <w:jc w:val="both"/>
        <w:rPr>
          <w:sz w:val="28"/>
          <w:szCs w:val="28"/>
        </w:rPr>
      </w:pPr>
    </w:p>
    <w:p w:rsidR="00CA0380" w:rsidRDefault="00CA0380" w:rsidP="00324B8B">
      <w:pPr>
        <w:jc w:val="both"/>
        <w:rPr>
          <w:sz w:val="28"/>
          <w:szCs w:val="28"/>
        </w:rPr>
      </w:pPr>
    </w:p>
    <w:p w:rsidR="00CA0380" w:rsidRDefault="00CA0380" w:rsidP="00324B8B">
      <w:pPr>
        <w:jc w:val="both"/>
        <w:rPr>
          <w:sz w:val="28"/>
          <w:szCs w:val="28"/>
        </w:rPr>
      </w:pPr>
    </w:p>
    <w:p w:rsidR="00CA0380" w:rsidRDefault="00CA0380" w:rsidP="00324B8B">
      <w:pPr>
        <w:jc w:val="both"/>
        <w:rPr>
          <w:sz w:val="28"/>
          <w:szCs w:val="28"/>
        </w:rPr>
      </w:pPr>
    </w:p>
    <w:p w:rsidR="00CA0380" w:rsidRDefault="00CA0380" w:rsidP="00CA0380">
      <w:pPr>
        <w:jc w:val="center"/>
        <w:rPr>
          <w:b/>
          <w:sz w:val="28"/>
          <w:szCs w:val="28"/>
        </w:rPr>
      </w:pPr>
      <w:r>
        <w:rPr>
          <w:b/>
          <w:sz w:val="28"/>
          <w:szCs w:val="28"/>
        </w:rPr>
        <w:t>Z A P I S N I K</w:t>
      </w:r>
    </w:p>
    <w:p w:rsidR="00CA0380" w:rsidRDefault="00CA0380" w:rsidP="00CA0380">
      <w:pPr>
        <w:jc w:val="both"/>
        <w:rPr>
          <w:sz w:val="28"/>
          <w:szCs w:val="28"/>
        </w:rPr>
      </w:pPr>
    </w:p>
    <w:p w:rsidR="00CA0380" w:rsidRDefault="00CA0380" w:rsidP="00CA0380">
      <w:pPr>
        <w:jc w:val="both"/>
        <w:rPr>
          <w:sz w:val="28"/>
          <w:szCs w:val="28"/>
        </w:rPr>
      </w:pPr>
      <w:r w:rsidRPr="00CA0380">
        <w:rPr>
          <w:b/>
          <w:sz w:val="28"/>
          <w:szCs w:val="28"/>
        </w:rPr>
        <w:t>sa 11. sjednice Upravnoga vijeća Centra za odgoj i obrazovanje «Vinko Bek»,</w:t>
      </w:r>
      <w:r>
        <w:rPr>
          <w:sz w:val="28"/>
          <w:szCs w:val="28"/>
        </w:rPr>
        <w:t xml:space="preserve"> održane 13. prosinca 2013. godine u prostorijama Centra u Zagrebu, </w:t>
      </w:r>
      <w:proofErr w:type="spellStart"/>
      <w:r>
        <w:rPr>
          <w:sz w:val="28"/>
          <w:szCs w:val="28"/>
        </w:rPr>
        <w:t>Kušlanova</w:t>
      </w:r>
      <w:proofErr w:type="spellEnd"/>
      <w:r>
        <w:rPr>
          <w:sz w:val="28"/>
          <w:szCs w:val="28"/>
        </w:rPr>
        <w:t xml:space="preserve"> 59a.</w:t>
      </w:r>
    </w:p>
    <w:p w:rsidR="00CA0380" w:rsidRDefault="00CA0380" w:rsidP="00CA0380">
      <w:pPr>
        <w:jc w:val="both"/>
        <w:rPr>
          <w:sz w:val="28"/>
          <w:szCs w:val="28"/>
        </w:rPr>
      </w:pPr>
      <w:r>
        <w:rPr>
          <w:sz w:val="28"/>
          <w:szCs w:val="28"/>
        </w:rPr>
        <w:t>Sjednica je počela u 15.00 sati i trajala je do 17.00 sati.</w:t>
      </w:r>
    </w:p>
    <w:p w:rsidR="00CA0380" w:rsidRDefault="00CA0380" w:rsidP="00CA0380">
      <w:pPr>
        <w:jc w:val="both"/>
        <w:rPr>
          <w:sz w:val="28"/>
          <w:szCs w:val="28"/>
        </w:rPr>
      </w:pPr>
    </w:p>
    <w:p w:rsidR="00CA0380" w:rsidRDefault="00CA0380" w:rsidP="00CA0380">
      <w:pPr>
        <w:jc w:val="both"/>
        <w:rPr>
          <w:b/>
          <w:sz w:val="28"/>
          <w:szCs w:val="28"/>
        </w:rPr>
      </w:pPr>
      <w:r>
        <w:rPr>
          <w:b/>
          <w:sz w:val="28"/>
          <w:szCs w:val="28"/>
        </w:rPr>
        <w:t>D N E V N I    R E D</w:t>
      </w:r>
    </w:p>
    <w:p w:rsidR="00CA0380" w:rsidRDefault="00CA0380" w:rsidP="00CA0380">
      <w:pPr>
        <w:jc w:val="both"/>
        <w:rPr>
          <w:sz w:val="28"/>
          <w:szCs w:val="28"/>
        </w:rPr>
      </w:pPr>
    </w:p>
    <w:p w:rsidR="00CA0380" w:rsidRDefault="00CA0380" w:rsidP="00CA0380">
      <w:pPr>
        <w:numPr>
          <w:ilvl w:val="0"/>
          <w:numId w:val="12"/>
        </w:numPr>
        <w:jc w:val="both"/>
        <w:rPr>
          <w:sz w:val="28"/>
          <w:szCs w:val="28"/>
        </w:rPr>
      </w:pPr>
      <w:r>
        <w:rPr>
          <w:sz w:val="28"/>
          <w:szCs w:val="28"/>
        </w:rPr>
        <w:t xml:space="preserve"> Prihvaćanje zapisnika s 10. sjednice Upravnoga vijeća</w:t>
      </w:r>
    </w:p>
    <w:p w:rsidR="00CA0380" w:rsidRDefault="00CA0380" w:rsidP="00CA0380">
      <w:pPr>
        <w:numPr>
          <w:ilvl w:val="0"/>
          <w:numId w:val="12"/>
        </w:numPr>
        <w:jc w:val="both"/>
        <w:rPr>
          <w:sz w:val="28"/>
          <w:szCs w:val="28"/>
        </w:rPr>
      </w:pPr>
      <w:r>
        <w:rPr>
          <w:sz w:val="28"/>
          <w:szCs w:val="28"/>
        </w:rPr>
        <w:t xml:space="preserve"> Projekt 4P – partnerstvo sa ustanovom ''</w:t>
      </w:r>
      <w:proofErr w:type="spellStart"/>
      <w:r>
        <w:rPr>
          <w:sz w:val="28"/>
          <w:szCs w:val="28"/>
        </w:rPr>
        <w:t>Silver</w:t>
      </w:r>
      <w:proofErr w:type="spellEnd"/>
      <w:r>
        <w:rPr>
          <w:sz w:val="28"/>
          <w:szCs w:val="28"/>
        </w:rPr>
        <w:t>''</w:t>
      </w:r>
    </w:p>
    <w:p w:rsidR="00CA0380" w:rsidRDefault="00CA0380" w:rsidP="00CA0380">
      <w:pPr>
        <w:pStyle w:val="Odlomakpopisa"/>
        <w:numPr>
          <w:ilvl w:val="0"/>
          <w:numId w:val="12"/>
        </w:numPr>
        <w:contextualSpacing w:val="0"/>
        <w:jc w:val="both"/>
        <w:rPr>
          <w:sz w:val="28"/>
          <w:szCs w:val="28"/>
        </w:rPr>
      </w:pPr>
      <w:r>
        <w:rPr>
          <w:sz w:val="28"/>
          <w:szCs w:val="28"/>
        </w:rPr>
        <w:t xml:space="preserve"> Usvajanje Financijskog plana za godinu 2014. godinu</w:t>
      </w:r>
    </w:p>
    <w:p w:rsidR="00CA0380" w:rsidRDefault="00CA0380" w:rsidP="00CA0380">
      <w:pPr>
        <w:numPr>
          <w:ilvl w:val="0"/>
          <w:numId w:val="12"/>
        </w:numPr>
        <w:jc w:val="both"/>
        <w:rPr>
          <w:sz w:val="28"/>
          <w:szCs w:val="28"/>
        </w:rPr>
      </w:pPr>
      <w:r>
        <w:rPr>
          <w:sz w:val="28"/>
          <w:szCs w:val="28"/>
        </w:rPr>
        <w:t xml:space="preserve"> Tekuća problematika</w:t>
      </w:r>
    </w:p>
    <w:p w:rsidR="00CA0380" w:rsidRDefault="00CA0380" w:rsidP="00CA0380">
      <w:pPr>
        <w:ind w:left="60"/>
        <w:jc w:val="both"/>
        <w:rPr>
          <w:sz w:val="28"/>
          <w:szCs w:val="28"/>
        </w:rPr>
      </w:pPr>
    </w:p>
    <w:p w:rsidR="00CA0380" w:rsidRDefault="00CA0380" w:rsidP="00CA0380">
      <w:pPr>
        <w:ind w:left="60"/>
        <w:jc w:val="both"/>
        <w:rPr>
          <w:sz w:val="28"/>
          <w:szCs w:val="28"/>
        </w:rPr>
      </w:pPr>
      <w:r>
        <w:rPr>
          <w:sz w:val="28"/>
          <w:szCs w:val="28"/>
        </w:rPr>
        <w:t xml:space="preserve">Predsjednik Upravnog vijeća daje riječ novom članu </w:t>
      </w:r>
      <w:r w:rsidR="00D744E1">
        <w:rPr>
          <w:sz w:val="28"/>
          <w:szCs w:val="28"/>
        </w:rPr>
        <w:t>vijeća, učeniku R.Š.</w:t>
      </w:r>
      <w:r>
        <w:rPr>
          <w:sz w:val="28"/>
          <w:szCs w:val="28"/>
        </w:rPr>
        <w:t>, da se predstavi.</w:t>
      </w:r>
    </w:p>
    <w:p w:rsidR="00A33339" w:rsidRDefault="00CA0380" w:rsidP="00CA0380">
      <w:pPr>
        <w:ind w:left="60"/>
        <w:jc w:val="both"/>
        <w:rPr>
          <w:sz w:val="28"/>
          <w:szCs w:val="28"/>
        </w:rPr>
      </w:pPr>
      <w:r>
        <w:rPr>
          <w:sz w:val="28"/>
          <w:szCs w:val="28"/>
        </w:rPr>
        <w:t xml:space="preserve">Predsjednik  Upravnog vijeća čestita novom članu Upravnog vijeća na imenovanju te mu želi uspješan rad. </w:t>
      </w:r>
    </w:p>
    <w:p w:rsidR="00CA0380" w:rsidRDefault="00CA0380" w:rsidP="005947E8">
      <w:pPr>
        <w:jc w:val="both"/>
        <w:rPr>
          <w:sz w:val="28"/>
          <w:szCs w:val="28"/>
        </w:rPr>
      </w:pPr>
    </w:p>
    <w:p w:rsidR="00CA0380" w:rsidRDefault="00CA0380" w:rsidP="00CA0380">
      <w:pPr>
        <w:rPr>
          <w:sz w:val="28"/>
          <w:szCs w:val="28"/>
        </w:rPr>
      </w:pPr>
    </w:p>
    <w:p w:rsidR="00CA0380" w:rsidRDefault="00CA0380" w:rsidP="00CA0380">
      <w:pPr>
        <w:rPr>
          <w:b/>
          <w:sz w:val="28"/>
          <w:szCs w:val="28"/>
        </w:rPr>
      </w:pPr>
      <w:r>
        <w:rPr>
          <w:b/>
          <w:sz w:val="28"/>
          <w:szCs w:val="28"/>
        </w:rPr>
        <w:lastRenderedPageBreak/>
        <w:t>Ad1</w:t>
      </w:r>
    </w:p>
    <w:p w:rsidR="00CA0380" w:rsidRDefault="00CA0380" w:rsidP="00CA0380">
      <w:pPr>
        <w:jc w:val="both"/>
        <w:rPr>
          <w:b/>
          <w:sz w:val="28"/>
          <w:szCs w:val="28"/>
        </w:rPr>
      </w:pPr>
      <w:r>
        <w:rPr>
          <w:b/>
          <w:sz w:val="28"/>
          <w:szCs w:val="28"/>
        </w:rPr>
        <w:t xml:space="preserve">Upravno vijeće Centra za odgoj i obrazovanje ''Vinko Bek'', Zagreb, </w:t>
      </w:r>
      <w:proofErr w:type="spellStart"/>
      <w:r>
        <w:rPr>
          <w:b/>
          <w:sz w:val="28"/>
          <w:szCs w:val="28"/>
        </w:rPr>
        <w:t>Kušlanova</w:t>
      </w:r>
      <w:proofErr w:type="spellEnd"/>
      <w:r>
        <w:rPr>
          <w:b/>
          <w:sz w:val="28"/>
          <w:szCs w:val="28"/>
        </w:rPr>
        <w:t xml:space="preserve"> 59a, jednoglasno je donijelo slijedeću odluku:</w:t>
      </w:r>
    </w:p>
    <w:p w:rsidR="00CA0380" w:rsidRDefault="00CA0380" w:rsidP="00CA0380">
      <w:pPr>
        <w:jc w:val="both"/>
        <w:rPr>
          <w:b/>
          <w:sz w:val="28"/>
          <w:szCs w:val="28"/>
        </w:rPr>
      </w:pPr>
      <w:r>
        <w:rPr>
          <w:b/>
          <w:sz w:val="28"/>
          <w:szCs w:val="28"/>
        </w:rPr>
        <w:t>«Usvaja se zapisnik s desete sjednice Upravnog vijeća Centra.»</w:t>
      </w:r>
    </w:p>
    <w:p w:rsidR="00CA0380" w:rsidRDefault="00CA0380" w:rsidP="00CA0380">
      <w:pPr>
        <w:jc w:val="both"/>
        <w:rPr>
          <w:b/>
          <w:sz w:val="28"/>
          <w:szCs w:val="28"/>
        </w:rPr>
      </w:pPr>
    </w:p>
    <w:p w:rsidR="00CA0380" w:rsidRDefault="00CA0380" w:rsidP="00CA0380">
      <w:pPr>
        <w:rPr>
          <w:b/>
          <w:sz w:val="28"/>
          <w:szCs w:val="28"/>
        </w:rPr>
      </w:pPr>
      <w:r>
        <w:rPr>
          <w:b/>
          <w:sz w:val="28"/>
          <w:szCs w:val="28"/>
        </w:rPr>
        <w:t>Ad2</w:t>
      </w:r>
    </w:p>
    <w:p w:rsidR="005947E8" w:rsidRDefault="005947E8" w:rsidP="00CA0380">
      <w:pPr>
        <w:rPr>
          <w:b/>
          <w:sz w:val="28"/>
          <w:szCs w:val="28"/>
        </w:rPr>
      </w:pPr>
    </w:p>
    <w:p w:rsidR="00CA0380" w:rsidRDefault="00CA0380" w:rsidP="00CA0380">
      <w:pPr>
        <w:jc w:val="both"/>
        <w:rPr>
          <w:b/>
          <w:sz w:val="28"/>
          <w:szCs w:val="28"/>
        </w:rPr>
      </w:pPr>
      <w:r>
        <w:rPr>
          <w:b/>
          <w:sz w:val="28"/>
          <w:szCs w:val="28"/>
        </w:rPr>
        <w:t xml:space="preserve">Ravnateljica upoznaje članove Upravnog vijeća </w:t>
      </w:r>
      <w:r w:rsidR="00D744E1">
        <w:rPr>
          <w:b/>
          <w:sz w:val="28"/>
          <w:szCs w:val="28"/>
        </w:rPr>
        <w:t>sa projektom 4P-Model 4P</w:t>
      </w:r>
      <w:r>
        <w:rPr>
          <w:b/>
          <w:sz w:val="28"/>
          <w:szCs w:val="28"/>
        </w:rPr>
        <w:t xml:space="preserve"> u kojemu je Centar ''Vinko Bek''</w:t>
      </w:r>
      <w:r w:rsidR="00D744E1">
        <w:rPr>
          <w:b/>
          <w:sz w:val="28"/>
          <w:szCs w:val="28"/>
        </w:rPr>
        <w:t xml:space="preserve"> partner.</w:t>
      </w:r>
      <w:bookmarkStart w:id="0" w:name="_GoBack"/>
      <w:bookmarkEnd w:id="0"/>
    </w:p>
    <w:p w:rsidR="00CA0380" w:rsidRDefault="00CA0380" w:rsidP="00CA0380">
      <w:pPr>
        <w:jc w:val="both"/>
        <w:rPr>
          <w:b/>
          <w:sz w:val="28"/>
          <w:szCs w:val="28"/>
        </w:rPr>
      </w:pPr>
    </w:p>
    <w:p w:rsidR="00CA0380" w:rsidRPr="005947E8" w:rsidRDefault="00CA0380" w:rsidP="005947E8">
      <w:pPr>
        <w:jc w:val="both"/>
        <w:rPr>
          <w:b/>
          <w:sz w:val="28"/>
          <w:szCs w:val="28"/>
        </w:rPr>
      </w:pPr>
      <w:r>
        <w:rPr>
          <w:b/>
          <w:sz w:val="28"/>
          <w:szCs w:val="28"/>
        </w:rPr>
        <w:t>Ad3</w:t>
      </w:r>
    </w:p>
    <w:p w:rsidR="00CA0380" w:rsidRDefault="00CA0380" w:rsidP="00CA0380">
      <w:pPr>
        <w:rPr>
          <w:sz w:val="28"/>
          <w:szCs w:val="28"/>
        </w:rPr>
      </w:pPr>
    </w:p>
    <w:p w:rsidR="00CA0380" w:rsidRDefault="00CA0380" w:rsidP="00CA0380">
      <w:pPr>
        <w:rPr>
          <w:b/>
          <w:sz w:val="28"/>
          <w:szCs w:val="28"/>
        </w:rPr>
      </w:pPr>
      <w:r>
        <w:rPr>
          <w:b/>
          <w:sz w:val="28"/>
          <w:szCs w:val="28"/>
        </w:rPr>
        <w:t xml:space="preserve">Upravno vijeće Centra za odgoj i obrazovanje ''Vinko Bek'', Zagreb, </w:t>
      </w:r>
      <w:proofErr w:type="spellStart"/>
      <w:r>
        <w:rPr>
          <w:b/>
          <w:sz w:val="28"/>
          <w:szCs w:val="28"/>
        </w:rPr>
        <w:t>Kušlanova</w:t>
      </w:r>
      <w:proofErr w:type="spellEnd"/>
      <w:r>
        <w:rPr>
          <w:b/>
          <w:sz w:val="28"/>
          <w:szCs w:val="28"/>
        </w:rPr>
        <w:t xml:space="preserve"> 59a, jednoglasno je donijelo slijedeću odluku:</w:t>
      </w:r>
    </w:p>
    <w:p w:rsidR="00CA0380" w:rsidRDefault="00CA0380" w:rsidP="00CA0380">
      <w:pPr>
        <w:rPr>
          <w:b/>
          <w:sz w:val="28"/>
          <w:szCs w:val="28"/>
        </w:rPr>
      </w:pPr>
      <w:r>
        <w:rPr>
          <w:b/>
          <w:sz w:val="28"/>
          <w:szCs w:val="28"/>
        </w:rPr>
        <w:t>«Usvaja se Financijski plan za 2014. godinu.»</w:t>
      </w:r>
    </w:p>
    <w:p w:rsidR="00CA0380" w:rsidRDefault="00CA0380" w:rsidP="00CA0380">
      <w:pPr>
        <w:rPr>
          <w:b/>
          <w:sz w:val="28"/>
          <w:szCs w:val="28"/>
        </w:rPr>
      </w:pPr>
    </w:p>
    <w:p w:rsidR="00CA0380" w:rsidRDefault="00CA0380" w:rsidP="00CA0380">
      <w:pPr>
        <w:jc w:val="both"/>
        <w:rPr>
          <w:sz w:val="28"/>
          <w:szCs w:val="28"/>
        </w:rPr>
      </w:pPr>
      <w:r>
        <w:rPr>
          <w:sz w:val="28"/>
          <w:szCs w:val="28"/>
        </w:rPr>
        <w:t>Vezano za Centralni obračun plaća (COP), gospođa Hreljić objašnjava kako je u planu prelazak na COP od idućeg mjeseca.</w:t>
      </w:r>
    </w:p>
    <w:p w:rsidR="00CA0380" w:rsidRDefault="00CA0380" w:rsidP="00CA0380">
      <w:pPr>
        <w:jc w:val="both"/>
        <w:rPr>
          <w:sz w:val="28"/>
          <w:szCs w:val="28"/>
        </w:rPr>
      </w:pPr>
    </w:p>
    <w:p w:rsidR="00CA0380" w:rsidRDefault="00CA0380" w:rsidP="00CA0380">
      <w:pPr>
        <w:jc w:val="both"/>
        <w:rPr>
          <w:sz w:val="28"/>
          <w:szCs w:val="28"/>
        </w:rPr>
      </w:pPr>
      <w:r>
        <w:rPr>
          <w:sz w:val="28"/>
          <w:szCs w:val="28"/>
        </w:rPr>
        <w:t>Dodaje kako će se s Planom nabave krenuti nakon što se usvoji Financijski plan.</w:t>
      </w:r>
    </w:p>
    <w:p w:rsidR="00A33339" w:rsidRDefault="00A33339" w:rsidP="00CA0380">
      <w:pPr>
        <w:jc w:val="both"/>
        <w:rPr>
          <w:sz w:val="28"/>
          <w:szCs w:val="28"/>
        </w:rPr>
      </w:pPr>
    </w:p>
    <w:p w:rsidR="00CA0380" w:rsidRDefault="00CA0380" w:rsidP="00CA0380">
      <w:pPr>
        <w:jc w:val="both"/>
        <w:rPr>
          <w:sz w:val="28"/>
          <w:szCs w:val="28"/>
        </w:rPr>
      </w:pPr>
    </w:p>
    <w:p w:rsidR="00CA0380" w:rsidRDefault="00CA0380" w:rsidP="00CA0380">
      <w:pPr>
        <w:jc w:val="both"/>
        <w:rPr>
          <w:sz w:val="28"/>
          <w:szCs w:val="28"/>
        </w:rPr>
      </w:pPr>
    </w:p>
    <w:p w:rsidR="00CA0380" w:rsidRDefault="00CA0380" w:rsidP="00CA0380">
      <w:pPr>
        <w:jc w:val="both"/>
        <w:rPr>
          <w:sz w:val="28"/>
          <w:szCs w:val="28"/>
        </w:rPr>
      </w:pPr>
    </w:p>
    <w:p w:rsidR="00CA0380" w:rsidRDefault="00CA0380" w:rsidP="00CA0380">
      <w:pPr>
        <w:jc w:val="both"/>
        <w:rPr>
          <w:sz w:val="28"/>
          <w:szCs w:val="28"/>
        </w:rPr>
      </w:pPr>
    </w:p>
    <w:p w:rsidR="00CA0380" w:rsidRDefault="00CA0380" w:rsidP="00CA0380">
      <w:pPr>
        <w:jc w:val="both"/>
        <w:rPr>
          <w:sz w:val="28"/>
          <w:szCs w:val="28"/>
        </w:rPr>
      </w:pPr>
    </w:p>
    <w:p w:rsidR="00CA0380" w:rsidRDefault="00CA0380" w:rsidP="00CA0380">
      <w:pPr>
        <w:jc w:val="both"/>
        <w:rPr>
          <w:sz w:val="28"/>
          <w:szCs w:val="28"/>
        </w:rPr>
      </w:pPr>
    </w:p>
    <w:p w:rsidR="00CA0380" w:rsidRDefault="00CA0380" w:rsidP="00CA0380">
      <w:pPr>
        <w:jc w:val="both"/>
        <w:rPr>
          <w:sz w:val="28"/>
          <w:szCs w:val="28"/>
        </w:rPr>
      </w:pPr>
    </w:p>
    <w:p w:rsidR="00CA0380" w:rsidRDefault="00CA0380" w:rsidP="00CA0380">
      <w:pPr>
        <w:jc w:val="both"/>
        <w:rPr>
          <w:sz w:val="28"/>
          <w:szCs w:val="28"/>
        </w:rPr>
      </w:pPr>
    </w:p>
    <w:p w:rsidR="00CA0380" w:rsidRDefault="00CA0380" w:rsidP="00CA0380">
      <w:pPr>
        <w:jc w:val="both"/>
        <w:rPr>
          <w:sz w:val="28"/>
          <w:szCs w:val="28"/>
        </w:rPr>
      </w:pPr>
    </w:p>
    <w:sectPr w:rsidR="00CA0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343"/>
    <w:multiLevelType w:val="hybridMultilevel"/>
    <w:tmpl w:val="5338DF08"/>
    <w:lvl w:ilvl="0" w:tplc="0A0E2DB6">
      <w:start w:val="1"/>
      <w:numFmt w:val="decimal"/>
      <w:lvlText w:val="%1."/>
      <w:lvlJc w:val="left"/>
      <w:pPr>
        <w:ind w:left="420" w:hanging="36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 w15:restartNumberingAfterBreak="0">
    <w:nsid w:val="249F1559"/>
    <w:multiLevelType w:val="hybridMultilevel"/>
    <w:tmpl w:val="C08431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22C4494"/>
    <w:multiLevelType w:val="hybridMultilevel"/>
    <w:tmpl w:val="5338DF08"/>
    <w:lvl w:ilvl="0" w:tplc="0A0E2DB6">
      <w:start w:val="1"/>
      <w:numFmt w:val="decimal"/>
      <w:lvlText w:val="%1."/>
      <w:lvlJc w:val="left"/>
      <w:pPr>
        <w:ind w:left="420" w:hanging="36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3" w15:restartNumberingAfterBreak="0">
    <w:nsid w:val="44011157"/>
    <w:multiLevelType w:val="hybridMultilevel"/>
    <w:tmpl w:val="5338DF08"/>
    <w:lvl w:ilvl="0" w:tplc="0A0E2DB6">
      <w:start w:val="1"/>
      <w:numFmt w:val="decimal"/>
      <w:lvlText w:val="%1."/>
      <w:lvlJc w:val="left"/>
      <w:pPr>
        <w:ind w:left="420" w:hanging="36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4" w15:restartNumberingAfterBreak="0">
    <w:nsid w:val="471D5511"/>
    <w:multiLevelType w:val="hybridMultilevel"/>
    <w:tmpl w:val="E55CA63C"/>
    <w:lvl w:ilvl="0" w:tplc="C9485308">
      <w:numFmt w:val="bullet"/>
      <w:lvlText w:val="-"/>
      <w:lvlJc w:val="left"/>
      <w:pPr>
        <w:ind w:left="1635" w:hanging="360"/>
      </w:pPr>
      <w:rPr>
        <w:rFonts w:ascii="Times New Roman" w:eastAsia="Times New Roman" w:hAnsi="Times New Roman" w:cs="Times New Roman" w:hint="default"/>
      </w:rPr>
    </w:lvl>
    <w:lvl w:ilvl="1" w:tplc="041A0003">
      <w:start w:val="1"/>
      <w:numFmt w:val="bullet"/>
      <w:lvlText w:val="o"/>
      <w:lvlJc w:val="left"/>
      <w:pPr>
        <w:ind w:left="2355" w:hanging="360"/>
      </w:pPr>
      <w:rPr>
        <w:rFonts w:ascii="Courier New" w:hAnsi="Courier New" w:cs="Courier New" w:hint="default"/>
      </w:rPr>
    </w:lvl>
    <w:lvl w:ilvl="2" w:tplc="041A0005">
      <w:start w:val="1"/>
      <w:numFmt w:val="bullet"/>
      <w:lvlText w:val=""/>
      <w:lvlJc w:val="left"/>
      <w:pPr>
        <w:ind w:left="3075" w:hanging="360"/>
      </w:pPr>
      <w:rPr>
        <w:rFonts w:ascii="Wingdings" w:hAnsi="Wingdings" w:hint="default"/>
      </w:rPr>
    </w:lvl>
    <w:lvl w:ilvl="3" w:tplc="041A0001">
      <w:start w:val="1"/>
      <w:numFmt w:val="bullet"/>
      <w:lvlText w:val=""/>
      <w:lvlJc w:val="left"/>
      <w:pPr>
        <w:ind w:left="3795" w:hanging="360"/>
      </w:pPr>
      <w:rPr>
        <w:rFonts w:ascii="Symbol" w:hAnsi="Symbol" w:hint="default"/>
      </w:rPr>
    </w:lvl>
    <w:lvl w:ilvl="4" w:tplc="041A0003">
      <w:start w:val="1"/>
      <w:numFmt w:val="bullet"/>
      <w:lvlText w:val="o"/>
      <w:lvlJc w:val="left"/>
      <w:pPr>
        <w:ind w:left="4515" w:hanging="360"/>
      </w:pPr>
      <w:rPr>
        <w:rFonts w:ascii="Courier New" w:hAnsi="Courier New" w:cs="Courier New" w:hint="default"/>
      </w:rPr>
    </w:lvl>
    <w:lvl w:ilvl="5" w:tplc="041A0005">
      <w:start w:val="1"/>
      <w:numFmt w:val="bullet"/>
      <w:lvlText w:val=""/>
      <w:lvlJc w:val="left"/>
      <w:pPr>
        <w:ind w:left="5235" w:hanging="360"/>
      </w:pPr>
      <w:rPr>
        <w:rFonts w:ascii="Wingdings" w:hAnsi="Wingdings" w:hint="default"/>
      </w:rPr>
    </w:lvl>
    <w:lvl w:ilvl="6" w:tplc="041A0001">
      <w:start w:val="1"/>
      <w:numFmt w:val="bullet"/>
      <w:lvlText w:val=""/>
      <w:lvlJc w:val="left"/>
      <w:pPr>
        <w:ind w:left="5955" w:hanging="360"/>
      </w:pPr>
      <w:rPr>
        <w:rFonts w:ascii="Symbol" w:hAnsi="Symbol" w:hint="default"/>
      </w:rPr>
    </w:lvl>
    <w:lvl w:ilvl="7" w:tplc="041A0003">
      <w:start w:val="1"/>
      <w:numFmt w:val="bullet"/>
      <w:lvlText w:val="o"/>
      <w:lvlJc w:val="left"/>
      <w:pPr>
        <w:ind w:left="6675" w:hanging="360"/>
      </w:pPr>
      <w:rPr>
        <w:rFonts w:ascii="Courier New" w:hAnsi="Courier New" w:cs="Courier New" w:hint="default"/>
      </w:rPr>
    </w:lvl>
    <w:lvl w:ilvl="8" w:tplc="041A0005">
      <w:start w:val="1"/>
      <w:numFmt w:val="bullet"/>
      <w:lvlText w:val=""/>
      <w:lvlJc w:val="left"/>
      <w:pPr>
        <w:ind w:left="7395" w:hanging="360"/>
      </w:pPr>
      <w:rPr>
        <w:rFonts w:ascii="Wingdings" w:hAnsi="Wingdings" w:hint="default"/>
      </w:rPr>
    </w:lvl>
  </w:abstractNum>
  <w:abstractNum w:abstractNumId="5" w15:restartNumberingAfterBreak="0">
    <w:nsid w:val="520C6C52"/>
    <w:multiLevelType w:val="hybridMultilevel"/>
    <w:tmpl w:val="D256CDF4"/>
    <w:lvl w:ilvl="0" w:tplc="5D526C8C">
      <w:start w:val="4"/>
      <w:numFmt w:val="bullet"/>
      <w:lvlText w:val="-"/>
      <w:lvlJc w:val="left"/>
      <w:pPr>
        <w:ind w:left="1710" w:hanging="360"/>
      </w:pPr>
      <w:rPr>
        <w:rFonts w:ascii="Times New Roman" w:eastAsia="Times New Roman" w:hAnsi="Times New Roman" w:cs="Times New Roman" w:hint="default"/>
      </w:rPr>
    </w:lvl>
    <w:lvl w:ilvl="1" w:tplc="041A0003">
      <w:start w:val="1"/>
      <w:numFmt w:val="bullet"/>
      <w:lvlText w:val="o"/>
      <w:lvlJc w:val="left"/>
      <w:pPr>
        <w:ind w:left="2430" w:hanging="360"/>
      </w:pPr>
      <w:rPr>
        <w:rFonts w:ascii="Courier New" w:hAnsi="Courier New" w:cs="Courier New" w:hint="default"/>
      </w:rPr>
    </w:lvl>
    <w:lvl w:ilvl="2" w:tplc="041A0005">
      <w:start w:val="1"/>
      <w:numFmt w:val="bullet"/>
      <w:lvlText w:val=""/>
      <w:lvlJc w:val="left"/>
      <w:pPr>
        <w:ind w:left="3150" w:hanging="360"/>
      </w:pPr>
      <w:rPr>
        <w:rFonts w:ascii="Wingdings" w:hAnsi="Wingdings" w:hint="default"/>
      </w:rPr>
    </w:lvl>
    <w:lvl w:ilvl="3" w:tplc="041A0001">
      <w:start w:val="1"/>
      <w:numFmt w:val="bullet"/>
      <w:lvlText w:val=""/>
      <w:lvlJc w:val="left"/>
      <w:pPr>
        <w:ind w:left="3870" w:hanging="360"/>
      </w:pPr>
      <w:rPr>
        <w:rFonts w:ascii="Symbol" w:hAnsi="Symbol" w:hint="default"/>
      </w:rPr>
    </w:lvl>
    <w:lvl w:ilvl="4" w:tplc="041A0003">
      <w:start w:val="1"/>
      <w:numFmt w:val="bullet"/>
      <w:lvlText w:val="o"/>
      <w:lvlJc w:val="left"/>
      <w:pPr>
        <w:ind w:left="4590" w:hanging="360"/>
      </w:pPr>
      <w:rPr>
        <w:rFonts w:ascii="Courier New" w:hAnsi="Courier New" w:cs="Courier New" w:hint="default"/>
      </w:rPr>
    </w:lvl>
    <w:lvl w:ilvl="5" w:tplc="041A0005">
      <w:start w:val="1"/>
      <w:numFmt w:val="bullet"/>
      <w:lvlText w:val=""/>
      <w:lvlJc w:val="left"/>
      <w:pPr>
        <w:ind w:left="5310" w:hanging="360"/>
      </w:pPr>
      <w:rPr>
        <w:rFonts w:ascii="Wingdings" w:hAnsi="Wingdings" w:hint="default"/>
      </w:rPr>
    </w:lvl>
    <w:lvl w:ilvl="6" w:tplc="041A0001">
      <w:start w:val="1"/>
      <w:numFmt w:val="bullet"/>
      <w:lvlText w:val=""/>
      <w:lvlJc w:val="left"/>
      <w:pPr>
        <w:ind w:left="6030" w:hanging="360"/>
      </w:pPr>
      <w:rPr>
        <w:rFonts w:ascii="Symbol" w:hAnsi="Symbol" w:hint="default"/>
      </w:rPr>
    </w:lvl>
    <w:lvl w:ilvl="7" w:tplc="041A0003">
      <w:start w:val="1"/>
      <w:numFmt w:val="bullet"/>
      <w:lvlText w:val="o"/>
      <w:lvlJc w:val="left"/>
      <w:pPr>
        <w:ind w:left="6750" w:hanging="360"/>
      </w:pPr>
      <w:rPr>
        <w:rFonts w:ascii="Courier New" w:hAnsi="Courier New" w:cs="Courier New" w:hint="default"/>
      </w:rPr>
    </w:lvl>
    <w:lvl w:ilvl="8" w:tplc="041A0005">
      <w:start w:val="1"/>
      <w:numFmt w:val="bullet"/>
      <w:lvlText w:val=""/>
      <w:lvlJc w:val="left"/>
      <w:pPr>
        <w:ind w:left="7470" w:hanging="360"/>
      </w:pPr>
      <w:rPr>
        <w:rFonts w:ascii="Wingdings" w:hAnsi="Wingdings" w:hint="default"/>
      </w:rPr>
    </w:lvl>
  </w:abstractNum>
  <w:abstractNum w:abstractNumId="6" w15:restartNumberingAfterBreak="0">
    <w:nsid w:val="555E3616"/>
    <w:multiLevelType w:val="hybridMultilevel"/>
    <w:tmpl w:val="6A28F956"/>
    <w:lvl w:ilvl="0" w:tplc="0D0837FE">
      <w:numFmt w:val="bullet"/>
      <w:lvlText w:val="-"/>
      <w:lvlJc w:val="left"/>
      <w:pPr>
        <w:ind w:left="1980" w:hanging="360"/>
      </w:pPr>
      <w:rPr>
        <w:rFonts w:ascii="Calibri" w:eastAsia="Calibri" w:hAnsi="Calibri" w:cs="Times New Roman" w:hint="default"/>
      </w:rPr>
    </w:lvl>
    <w:lvl w:ilvl="1" w:tplc="041A0003">
      <w:start w:val="1"/>
      <w:numFmt w:val="bullet"/>
      <w:lvlText w:val="o"/>
      <w:lvlJc w:val="left"/>
      <w:pPr>
        <w:ind w:left="2700" w:hanging="360"/>
      </w:pPr>
      <w:rPr>
        <w:rFonts w:ascii="Courier New" w:hAnsi="Courier New" w:cs="Courier New" w:hint="default"/>
      </w:rPr>
    </w:lvl>
    <w:lvl w:ilvl="2" w:tplc="041A0005">
      <w:start w:val="1"/>
      <w:numFmt w:val="bullet"/>
      <w:lvlText w:val=""/>
      <w:lvlJc w:val="left"/>
      <w:pPr>
        <w:ind w:left="3420" w:hanging="360"/>
      </w:pPr>
      <w:rPr>
        <w:rFonts w:ascii="Wingdings" w:hAnsi="Wingdings" w:hint="default"/>
      </w:rPr>
    </w:lvl>
    <w:lvl w:ilvl="3" w:tplc="041A0001">
      <w:start w:val="1"/>
      <w:numFmt w:val="bullet"/>
      <w:lvlText w:val=""/>
      <w:lvlJc w:val="left"/>
      <w:pPr>
        <w:ind w:left="4140" w:hanging="360"/>
      </w:pPr>
      <w:rPr>
        <w:rFonts w:ascii="Symbol" w:hAnsi="Symbol" w:hint="default"/>
      </w:rPr>
    </w:lvl>
    <w:lvl w:ilvl="4" w:tplc="041A0003">
      <w:start w:val="1"/>
      <w:numFmt w:val="bullet"/>
      <w:lvlText w:val="o"/>
      <w:lvlJc w:val="left"/>
      <w:pPr>
        <w:ind w:left="4860" w:hanging="360"/>
      </w:pPr>
      <w:rPr>
        <w:rFonts w:ascii="Courier New" w:hAnsi="Courier New" w:cs="Courier New" w:hint="default"/>
      </w:rPr>
    </w:lvl>
    <w:lvl w:ilvl="5" w:tplc="041A0005">
      <w:start w:val="1"/>
      <w:numFmt w:val="bullet"/>
      <w:lvlText w:val=""/>
      <w:lvlJc w:val="left"/>
      <w:pPr>
        <w:ind w:left="5580" w:hanging="360"/>
      </w:pPr>
      <w:rPr>
        <w:rFonts w:ascii="Wingdings" w:hAnsi="Wingdings" w:hint="default"/>
      </w:rPr>
    </w:lvl>
    <w:lvl w:ilvl="6" w:tplc="041A0001">
      <w:start w:val="1"/>
      <w:numFmt w:val="bullet"/>
      <w:lvlText w:val=""/>
      <w:lvlJc w:val="left"/>
      <w:pPr>
        <w:ind w:left="6300" w:hanging="360"/>
      </w:pPr>
      <w:rPr>
        <w:rFonts w:ascii="Symbol" w:hAnsi="Symbol" w:hint="default"/>
      </w:rPr>
    </w:lvl>
    <w:lvl w:ilvl="7" w:tplc="041A0003">
      <w:start w:val="1"/>
      <w:numFmt w:val="bullet"/>
      <w:lvlText w:val="o"/>
      <w:lvlJc w:val="left"/>
      <w:pPr>
        <w:ind w:left="7020" w:hanging="360"/>
      </w:pPr>
      <w:rPr>
        <w:rFonts w:ascii="Courier New" w:hAnsi="Courier New" w:cs="Courier New" w:hint="default"/>
      </w:rPr>
    </w:lvl>
    <w:lvl w:ilvl="8" w:tplc="041A0005">
      <w:start w:val="1"/>
      <w:numFmt w:val="bullet"/>
      <w:lvlText w:val=""/>
      <w:lvlJc w:val="left"/>
      <w:pPr>
        <w:ind w:left="7740" w:hanging="360"/>
      </w:pPr>
      <w:rPr>
        <w:rFonts w:ascii="Wingdings" w:hAnsi="Wingdings" w:hint="default"/>
      </w:rPr>
    </w:lvl>
  </w:abstractNum>
  <w:abstractNum w:abstractNumId="7" w15:restartNumberingAfterBreak="0">
    <w:nsid w:val="609A403C"/>
    <w:multiLevelType w:val="hybridMultilevel"/>
    <w:tmpl w:val="6F545D1E"/>
    <w:lvl w:ilvl="0" w:tplc="BDAE3C6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C46F49"/>
    <w:multiLevelType w:val="hybridMultilevel"/>
    <w:tmpl w:val="9E8A9AE2"/>
    <w:lvl w:ilvl="0" w:tplc="5ADE841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6ED244B"/>
    <w:multiLevelType w:val="hybridMultilevel"/>
    <w:tmpl w:val="5338DF08"/>
    <w:lvl w:ilvl="0" w:tplc="0A0E2DB6">
      <w:start w:val="1"/>
      <w:numFmt w:val="decimal"/>
      <w:lvlText w:val="%1."/>
      <w:lvlJc w:val="left"/>
      <w:pPr>
        <w:ind w:left="420" w:hanging="36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0" w15:restartNumberingAfterBreak="0">
    <w:nsid w:val="7C09449D"/>
    <w:multiLevelType w:val="hybridMultilevel"/>
    <w:tmpl w:val="F46A43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4"/>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0C"/>
    <w:rsid w:val="00194567"/>
    <w:rsid w:val="001A610C"/>
    <w:rsid w:val="001F6525"/>
    <w:rsid w:val="00243B2D"/>
    <w:rsid w:val="00324B8B"/>
    <w:rsid w:val="00370484"/>
    <w:rsid w:val="00544046"/>
    <w:rsid w:val="005947E8"/>
    <w:rsid w:val="00833898"/>
    <w:rsid w:val="008F585A"/>
    <w:rsid w:val="00A33339"/>
    <w:rsid w:val="00A42716"/>
    <w:rsid w:val="00C23FB6"/>
    <w:rsid w:val="00CA0380"/>
    <w:rsid w:val="00D744E1"/>
    <w:rsid w:val="00DD3640"/>
    <w:rsid w:val="00FE09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4184"/>
  <w15:chartTrackingRefBased/>
  <w15:docId w15:val="{DA1D3867-7755-4F00-8E56-303CA0A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10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610C"/>
    <w:pPr>
      <w:ind w:left="720"/>
      <w:contextualSpacing/>
    </w:pPr>
  </w:style>
  <w:style w:type="paragraph" w:styleId="Bezproreda">
    <w:name w:val="No Spacing"/>
    <w:uiPriority w:val="1"/>
    <w:qFormat/>
    <w:rsid w:val="00544046"/>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A333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3339"/>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8122">
      <w:bodyDiv w:val="1"/>
      <w:marLeft w:val="0"/>
      <w:marRight w:val="0"/>
      <w:marTop w:val="0"/>
      <w:marBottom w:val="0"/>
      <w:divBdr>
        <w:top w:val="none" w:sz="0" w:space="0" w:color="auto"/>
        <w:left w:val="none" w:sz="0" w:space="0" w:color="auto"/>
        <w:bottom w:val="none" w:sz="0" w:space="0" w:color="auto"/>
        <w:right w:val="none" w:sz="0" w:space="0" w:color="auto"/>
      </w:divBdr>
    </w:div>
    <w:div w:id="1025404277">
      <w:bodyDiv w:val="1"/>
      <w:marLeft w:val="0"/>
      <w:marRight w:val="0"/>
      <w:marTop w:val="0"/>
      <w:marBottom w:val="0"/>
      <w:divBdr>
        <w:top w:val="none" w:sz="0" w:space="0" w:color="auto"/>
        <w:left w:val="none" w:sz="0" w:space="0" w:color="auto"/>
        <w:bottom w:val="none" w:sz="0" w:space="0" w:color="auto"/>
        <w:right w:val="none" w:sz="0" w:space="0" w:color="auto"/>
      </w:divBdr>
    </w:div>
    <w:div w:id="1296176234">
      <w:bodyDiv w:val="1"/>
      <w:marLeft w:val="0"/>
      <w:marRight w:val="0"/>
      <w:marTop w:val="0"/>
      <w:marBottom w:val="0"/>
      <w:divBdr>
        <w:top w:val="none" w:sz="0" w:space="0" w:color="auto"/>
        <w:left w:val="none" w:sz="0" w:space="0" w:color="auto"/>
        <w:bottom w:val="none" w:sz="0" w:space="0" w:color="auto"/>
        <w:right w:val="none" w:sz="0" w:space="0" w:color="auto"/>
      </w:divBdr>
    </w:div>
    <w:div w:id="1326595128">
      <w:bodyDiv w:val="1"/>
      <w:marLeft w:val="0"/>
      <w:marRight w:val="0"/>
      <w:marTop w:val="0"/>
      <w:marBottom w:val="0"/>
      <w:divBdr>
        <w:top w:val="none" w:sz="0" w:space="0" w:color="auto"/>
        <w:left w:val="none" w:sz="0" w:space="0" w:color="auto"/>
        <w:bottom w:val="none" w:sz="0" w:space="0" w:color="auto"/>
        <w:right w:val="none" w:sz="0" w:space="0" w:color="auto"/>
      </w:divBdr>
    </w:div>
    <w:div w:id="1454179193">
      <w:bodyDiv w:val="1"/>
      <w:marLeft w:val="0"/>
      <w:marRight w:val="0"/>
      <w:marTop w:val="0"/>
      <w:marBottom w:val="0"/>
      <w:divBdr>
        <w:top w:val="none" w:sz="0" w:space="0" w:color="auto"/>
        <w:left w:val="none" w:sz="0" w:space="0" w:color="auto"/>
        <w:bottom w:val="none" w:sz="0" w:space="0" w:color="auto"/>
        <w:right w:val="none" w:sz="0" w:space="0" w:color="auto"/>
      </w:divBdr>
    </w:div>
    <w:div w:id="1618830520">
      <w:bodyDiv w:val="1"/>
      <w:marLeft w:val="0"/>
      <w:marRight w:val="0"/>
      <w:marTop w:val="0"/>
      <w:marBottom w:val="0"/>
      <w:divBdr>
        <w:top w:val="none" w:sz="0" w:space="0" w:color="auto"/>
        <w:left w:val="none" w:sz="0" w:space="0" w:color="auto"/>
        <w:bottom w:val="none" w:sz="0" w:space="0" w:color="auto"/>
        <w:right w:val="none" w:sz="0" w:space="0" w:color="auto"/>
      </w:divBdr>
    </w:div>
    <w:div w:id="1681083955">
      <w:bodyDiv w:val="1"/>
      <w:marLeft w:val="0"/>
      <w:marRight w:val="0"/>
      <w:marTop w:val="0"/>
      <w:marBottom w:val="0"/>
      <w:divBdr>
        <w:top w:val="none" w:sz="0" w:space="0" w:color="auto"/>
        <w:left w:val="none" w:sz="0" w:space="0" w:color="auto"/>
        <w:bottom w:val="none" w:sz="0" w:space="0" w:color="auto"/>
        <w:right w:val="none" w:sz="0" w:space="0" w:color="auto"/>
      </w:divBdr>
    </w:div>
    <w:div w:id="18150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EDE5-5021-4100-83EF-D7C60E33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1363</Words>
  <Characters>7770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cp:lastPrinted>2016-11-22T08:29:00Z</cp:lastPrinted>
  <dcterms:created xsi:type="dcterms:W3CDTF">2016-11-21T12:22:00Z</dcterms:created>
  <dcterms:modified xsi:type="dcterms:W3CDTF">2016-12-09T08:01:00Z</dcterms:modified>
</cp:coreProperties>
</file>