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D" w:rsidRDefault="00A46383" w:rsidP="002C06C6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CB3FE2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ZA RAZDOBLJE 01.01.201</w:t>
      </w:r>
      <w:r w:rsidR="008D0E2E">
        <w:rPr>
          <w:rStyle w:val="Istaknuto"/>
          <w:rFonts w:ascii="Times New Roman" w:hAnsi="Times New Roman" w:cs="Times New Roman"/>
          <w:b/>
          <w:sz w:val="24"/>
        </w:rPr>
        <w:t>9</w:t>
      </w:r>
      <w:r w:rsidR="00470E67" w:rsidRPr="00CB3FE2">
        <w:rPr>
          <w:rStyle w:val="Istaknuto"/>
          <w:rFonts w:ascii="Times New Roman" w:hAnsi="Times New Roman" w:cs="Times New Roman"/>
          <w:b/>
          <w:sz w:val="24"/>
        </w:rPr>
        <w:t xml:space="preserve">. -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31.12.201</w:t>
      </w:r>
      <w:r w:rsidR="008D0E2E">
        <w:rPr>
          <w:rStyle w:val="Istaknuto"/>
          <w:rFonts w:ascii="Times New Roman" w:hAnsi="Times New Roman" w:cs="Times New Roman"/>
          <w:b/>
          <w:sz w:val="24"/>
        </w:rPr>
        <w:t>9</w:t>
      </w:r>
      <w:r w:rsidRPr="00CB3FE2">
        <w:rPr>
          <w:rStyle w:val="Istaknuto"/>
          <w:rFonts w:ascii="Times New Roman" w:hAnsi="Times New Roman" w:cs="Times New Roman"/>
          <w:b/>
          <w:sz w:val="24"/>
        </w:rPr>
        <w:t>.</w:t>
      </w:r>
    </w:p>
    <w:p w:rsidR="004500EF" w:rsidRPr="00CB3FE2" w:rsidRDefault="004500EF" w:rsidP="002C06C6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CB3FE2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proofErr w:type="spellStart"/>
      <w:r w:rsidRPr="00CB3FE2">
        <w:rPr>
          <w:rFonts w:ascii="Times New Roman" w:hAnsi="Times New Roman" w:cs="Times New Roman"/>
          <w:b/>
          <w:i/>
          <w:sz w:val="21"/>
          <w:szCs w:val="21"/>
        </w:rPr>
        <w:t>Kušlanova</w:t>
      </w:r>
      <w:proofErr w:type="spellEnd"/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59 a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="008F491E">
        <w:rPr>
          <w:rFonts w:ascii="Times New Roman" w:hAnsi="Times New Roman" w:cs="Times New Roman"/>
          <w:b/>
          <w:i/>
          <w:sz w:val="21"/>
          <w:szCs w:val="21"/>
        </w:rPr>
        <w:t>0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3205819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102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CB3FE2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CB3FE2" w:rsidRDefault="00C534F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CB3FE2">
        <w:rPr>
          <w:rFonts w:ascii="Times New Roman" w:hAnsi="Times New Roman" w:cs="Times New Roman"/>
          <w:sz w:val="21"/>
          <w:szCs w:val="21"/>
        </w:rPr>
        <w:t>„</w:t>
      </w:r>
      <w:r w:rsidRPr="00CB3FE2">
        <w:rPr>
          <w:rFonts w:ascii="Times New Roman" w:hAnsi="Times New Roman" w:cs="Times New Roman"/>
          <w:sz w:val="21"/>
          <w:szCs w:val="21"/>
        </w:rPr>
        <w:t>Vinko Bek</w:t>
      </w:r>
      <w:r w:rsidR="00F83A57" w:rsidRPr="00CB3FE2">
        <w:rPr>
          <w:rFonts w:ascii="Times New Roman" w:hAnsi="Times New Roman" w:cs="Times New Roman"/>
          <w:sz w:val="21"/>
          <w:szCs w:val="21"/>
        </w:rPr>
        <w:t>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CB3FE2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CB3FE2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CB3FE2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CB3FE2">
        <w:rPr>
          <w:rFonts w:ascii="Times New Roman" w:hAnsi="Times New Roman" w:cs="Times New Roman"/>
          <w:sz w:val="21"/>
          <w:szCs w:val="21"/>
        </w:rPr>
        <w:t>.</w:t>
      </w:r>
    </w:p>
    <w:p w:rsidR="00607D16" w:rsidRPr="00CB3FE2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CB3FE2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CB3FE2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CB3FE2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  <w:r w:rsidR="002C06C6">
        <w:rPr>
          <w:rFonts w:ascii="Times New Roman" w:hAnsi="Times New Roman" w:cs="Times New Roman"/>
          <w:sz w:val="21"/>
          <w:szCs w:val="21"/>
        </w:rPr>
        <w:t xml:space="preserve"> </w:t>
      </w:r>
      <w:r w:rsidR="00607D16" w:rsidRPr="00CB3FE2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tjednog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="00607D16" w:rsidRPr="00CB3FE2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povremenog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CB3FE2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="00607D16" w:rsidRPr="00CB3FE2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CB3FE2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Default="008C045C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201</w:t>
      </w:r>
      <w:r w:rsidR="00A24B44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9</w:t>
      </w: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5202D9"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12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</w:p>
    <w:p w:rsidR="008C045C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45BEF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0</w:t>
      </w:r>
      <w:r w:rsidR="00945BEF">
        <w:rPr>
          <w:rFonts w:ascii="Times New Roman" w:hAnsi="Times New Roman" w:cs="Times New Roman"/>
          <w:b/>
          <w:sz w:val="21"/>
          <w:szCs w:val="21"/>
        </w:rPr>
        <w:t>45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-</w:t>
      </w:r>
      <w:r w:rsidR="00945BEF">
        <w:rPr>
          <w:rFonts w:ascii="Times New Roman" w:hAnsi="Times New Roman" w:cs="Times New Roman"/>
          <w:b/>
          <w:sz w:val="21"/>
          <w:szCs w:val="21"/>
        </w:rPr>
        <w:t>Pomoći iz inozemstva i od subjekata unutar općeg proračuna</w:t>
      </w:r>
      <w:r w:rsidR="00FC1CBE"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945BEF">
        <w:rPr>
          <w:rFonts w:ascii="Times New Roman" w:hAnsi="Times New Roman" w:cs="Times New Roman"/>
          <w:sz w:val="21"/>
          <w:szCs w:val="21"/>
        </w:rPr>
        <w:t xml:space="preserve">prikazuje sredstva </w:t>
      </w:r>
      <w:r w:rsidR="003C715B" w:rsidRPr="00CB3FE2"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A72502">
        <w:rPr>
          <w:rFonts w:ascii="Times New Roman" w:hAnsi="Times New Roman" w:cs="Times New Roman"/>
          <w:sz w:val="21"/>
          <w:szCs w:val="21"/>
        </w:rPr>
        <w:t>40.445</w:t>
      </w:r>
      <w:r w:rsidR="003C715B" w:rsidRPr="00CB3FE2">
        <w:rPr>
          <w:rFonts w:ascii="Times New Roman" w:hAnsi="Times New Roman" w:cs="Times New Roman"/>
          <w:sz w:val="21"/>
          <w:szCs w:val="21"/>
        </w:rPr>
        <w:t xml:space="preserve"> kuna doznačena su u okviru provedbe projekta CEREBAL VISUAL IMPAIRMET (Cerebralno oštećenje vida)</w:t>
      </w:r>
      <w:r w:rsidR="00A72502">
        <w:rPr>
          <w:rFonts w:ascii="Times New Roman" w:hAnsi="Times New Roman" w:cs="Times New Roman"/>
          <w:sz w:val="21"/>
          <w:szCs w:val="21"/>
        </w:rPr>
        <w:t>,</w:t>
      </w:r>
      <w:r w:rsidR="00945BEF">
        <w:rPr>
          <w:rFonts w:ascii="Times New Roman" w:hAnsi="Times New Roman" w:cs="Times New Roman"/>
          <w:sz w:val="21"/>
          <w:szCs w:val="21"/>
        </w:rPr>
        <w:t xml:space="preserve"> sredstva</w:t>
      </w:r>
      <w:r w:rsidR="009C2EAE">
        <w:rPr>
          <w:rFonts w:ascii="Times New Roman" w:hAnsi="Times New Roman" w:cs="Times New Roman"/>
          <w:sz w:val="21"/>
          <w:szCs w:val="21"/>
        </w:rPr>
        <w:t xml:space="preserve"> u iznosu od </w:t>
      </w:r>
      <w:r w:rsidR="00A72502">
        <w:rPr>
          <w:rFonts w:ascii="Times New Roman" w:hAnsi="Times New Roman" w:cs="Times New Roman"/>
          <w:sz w:val="21"/>
          <w:szCs w:val="21"/>
        </w:rPr>
        <w:t>430.516</w:t>
      </w:r>
      <w:r w:rsidR="009C2EAE">
        <w:rPr>
          <w:rFonts w:ascii="Times New Roman" w:hAnsi="Times New Roman" w:cs="Times New Roman"/>
          <w:sz w:val="21"/>
          <w:szCs w:val="21"/>
        </w:rPr>
        <w:t xml:space="preserve"> kuna</w:t>
      </w:r>
      <w:r w:rsidR="00945BEF">
        <w:rPr>
          <w:rFonts w:ascii="Times New Roman" w:hAnsi="Times New Roman" w:cs="Times New Roman"/>
          <w:sz w:val="21"/>
          <w:szCs w:val="21"/>
        </w:rPr>
        <w:t xml:space="preserve"> doznačena od Hrvatskog zavoda za zapošljavanje za </w:t>
      </w:r>
      <w:r w:rsidR="009C2EAE">
        <w:rPr>
          <w:rFonts w:ascii="Times New Roman" w:hAnsi="Times New Roman" w:cs="Times New Roman"/>
          <w:sz w:val="21"/>
          <w:szCs w:val="21"/>
        </w:rPr>
        <w:t>zapošljavanje pripravnika u okviru mjere aktivne politike zapošljavanja „Potpore za zapošljavanje za stjecanje prvog radnog iskustva/pripravništvo</w:t>
      </w:r>
      <w:r w:rsidR="001B38D5">
        <w:rPr>
          <w:rFonts w:ascii="Times New Roman" w:hAnsi="Times New Roman" w:cs="Times New Roman"/>
          <w:sz w:val="21"/>
          <w:szCs w:val="21"/>
        </w:rPr>
        <w:t>“</w:t>
      </w:r>
      <w:r w:rsidR="009C2EAE">
        <w:rPr>
          <w:rFonts w:ascii="Times New Roman" w:hAnsi="Times New Roman" w:cs="Times New Roman"/>
          <w:sz w:val="21"/>
          <w:szCs w:val="21"/>
        </w:rPr>
        <w:t xml:space="preserve"> suklad</w:t>
      </w:r>
      <w:r w:rsidR="00A72502">
        <w:rPr>
          <w:rFonts w:ascii="Times New Roman" w:hAnsi="Times New Roman" w:cs="Times New Roman"/>
          <w:sz w:val="21"/>
          <w:szCs w:val="21"/>
        </w:rPr>
        <w:t>no Odluci resornog ministarstva, sredstva u iznosu od 17.588 prema Odluci Gradskog ureda za obrazovanje za uključivanje i financiranje pomoćnika u nastavi.</w:t>
      </w:r>
    </w:p>
    <w:p w:rsidR="002C06C6" w:rsidRPr="008B0465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B302B" w:rsidRPr="008B0465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>Bilješka 2.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36D9E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Pozicija AOP 0</w:t>
      </w:r>
      <w:r>
        <w:rPr>
          <w:rFonts w:ascii="Times New Roman" w:hAnsi="Times New Roman" w:cs="Times New Roman"/>
          <w:b/>
          <w:sz w:val="21"/>
          <w:szCs w:val="21"/>
        </w:rPr>
        <w:t xml:space="preserve">69 </w:t>
      </w:r>
      <w:r w:rsidRPr="00CB3FE2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b/>
          <w:sz w:val="21"/>
          <w:szCs w:val="21"/>
        </w:rPr>
        <w:t xml:space="preserve"> Prijenosi između proračunskih korisnika istog proračuna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uključuje tekuće i kapitalne prijenose proračunskih korisnika državnog proračuna, a odnose se na sredstva doznačena od Min</w:t>
      </w:r>
      <w:r w:rsidR="0022107B">
        <w:rPr>
          <w:rFonts w:ascii="Times New Roman" w:hAnsi="Times New Roman" w:cs="Times New Roman"/>
          <w:sz w:val="21"/>
          <w:szCs w:val="21"/>
        </w:rPr>
        <w:t>istarstva znanosti i obrazovanja</w:t>
      </w:r>
      <w:r>
        <w:rPr>
          <w:rFonts w:ascii="Times New Roman" w:hAnsi="Times New Roman" w:cs="Times New Roman"/>
          <w:sz w:val="21"/>
          <w:szCs w:val="21"/>
        </w:rPr>
        <w:t xml:space="preserve"> u iznosu od </w:t>
      </w:r>
      <w:r w:rsidR="0051424A">
        <w:rPr>
          <w:rFonts w:ascii="Times New Roman" w:hAnsi="Times New Roman" w:cs="Times New Roman"/>
          <w:sz w:val="21"/>
          <w:szCs w:val="21"/>
        </w:rPr>
        <w:t xml:space="preserve">90.346 </w:t>
      </w:r>
      <w:r>
        <w:rPr>
          <w:rFonts w:ascii="Times New Roman" w:hAnsi="Times New Roman" w:cs="Times New Roman"/>
          <w:sz w:val="21"/>
          <w:szCs w:val="21"/>
        </w:rPr>
        <w:t xml:space="preserve">kuna </w:t>
      </w:r>
      <w:r w:rsidR="00F36D9E">
        <w:rPr>
          <w:rFonts w:ascii="Times New Roman" w:hAnsi="Times New Roman" w:cs="Times New Roman"/>
          <w:sz w:val="21"/>
          <w:szCs w:val="21"/>
        </w:rPr>
        <w:t xml:space="preserve"> temeljem odluka o raspodjeli sredstava  </w:t>
      </w:r>
      <w:r w:rsidR="0051424A">
        <w:rPr>
          <w:rFonts w:ascii="Times New Roman" w:hAnsi="Times New Roman" w:cs="Times New Roman"/>
          <w:sz w:val="21"/>
          <w:szCs w:val="21"/>
        </w:rPr>
        <w:t xml:space="preserve">za nabavu nastavnih sredstava </w:t>
      </w:r>
      <w:r w:rsidR="00F36D9E">
        <w:rPr>
          <w:rFonts w:ascii="Times New Roman" w:hAnsi="Times New Roman" w:cs="Times New Roman"/>
          <w:sz w:val="21"/>
          <w:szCs w:val="21"/>
        </w:rPr>
        <w:t xml:space="preserve">i opreme </w:t>
      </w:r>
      <w:r w:rsidR="0051424A">
        <w:rPr>
          <w:rFonts w:ascii="Times New Roman" w:hAnsi="Times New Roman" w:cs="Times New Roman"/>
          <w:sz w:val="21"/>
          <w:szCs w:val="21"/>
        </w:rPr>
        <w:t>osnovnih i srednjih škola</w:t>
      </w:r>
      <w:r w:rsidR="00F36D9E">
        <w:rPr>
          <w:rFonts w:ascii="Times New Roman" w:hAnsi="Times New Roman" w:cs="Times New Roman"/>
          <w:sz w:val="21"/>
          <w:szCs w:val="21"/>
        </w:rPr>
        <w:t xml:space="preserve"> za provedbu kurikuluma</w:t>
      </w:r>
      <w:r w:rsidR="0051424A">
        <w:rPr>
          <w:rFonts w:ascii="Times New Roman" w:hAnsi="Times New Roman" w:cs="Times New Roman"/>
          <w:sz w:val="21"/>
          <w:szCs w:val="21"/>
        </w:rPr>
        <w:t>, opremanje školskih knjižnica</w:t>
      </w:r>
      <w:r w:rsidR="00F36D9E">
        <w:rPr>
          <w:rFonts w:ascii="Times New Roman" w:hAnsi="Times New Roman" w:cs="Times New Roman"/>
          <w:sz w:val="21"/>
          <w:szCs w:val="21"/>
        </w:rPr>
        <w:t xml:space="preserve"> osnovnih i srednjih škola obveznom lektirom, sredstva u iznosu od 132.9</w:t>
      </w:r>
      <w:r w:rsidR="00417AA4">
        <w:rPr>
          <w:rFonts w:ascii="Times New Roman" w:hAnsi="Times New Roman" w:cs="Times New Roman"/>
          <w:sz w:val="21"/>
          <w:szCs w:val="21"/>
        </w:rPr>
        <w:t>50 kuna doznačena od Za</w:t>
      </w:r>
      <w:r w:rsidR="00F36D9E">
        <w:rPr>
          <w:rFonts w:ascii="Times New Roman" w:hAnsi="Times New Roman" w:cs="Times New Roman"/>
          <w:sz w:val="21"/>
          <w:szCs w:val="21"/>
        </w:rPr>
        <w:t>v</w:t>
      </w:r>
      <w:r w:rsidR="00417AA4">
        <w:rPr>
          <w:rFonts w:ascii="Times New Roman" w:hAnsi="Times New Roman" w:cs="Times New Roman"/>
          <w:sz w:val="21"/>
          <w:szCs w:val="21"/>
        </w:rPr>
        <w:t>o</w:t>
      </w:r>
      <w:r w:rsidR="00F36D9E">
        <w:rPr>
          <w:rFonts w:ascii="Times New Roman" w:hAnsi="Times New Roman" w:cs="Times New Roman"/>
          <w:sz w:val="21"/>
          <w:szCs w:val="21"/>
        </w:rPr>
        <w:t>da za vještačenje, profesionalnu rehabilitaciju i zapošljavanje osoba s invaliditetom temeljem Ugovora o sufinanciranju troškova za prilagodbu uvjeta rada za dvije zaposlene osobe s invaliditetom.</w:t>
      </w:r>
    </w:p>
    <w:p w:rsidR="002C06C6" w:rsidRDefault="00F36D9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Indeks pokazuje znatno povećanje</w:t>
      </w:r>
      <w:r w:rsidR="00417AA4">
        <w:rPr>
          <w:rFonts w:ascii="Times New Roman" w:hAnsi="Times New Roman" w:cs="Times New Roman"/>
          <w:sz w:val="21"/>
          <w:szCs w:val="21"/>
        </w:rPr>
        <w:t xml:space="preserve"> 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17AA4">
        <w:rPr>
          <w:rFonts w:ascii="Times New Roman" w:hAnsi="Times New Roman" w:cs="Times New Roman"/>
          <w:sz w:val="21"/>
          <w:szCs w:val="21"/>
        </w:rPr>
        <w:t xml:space="preserve">zbog završetka radova na sanaciji krova sportske dvorane faza III. </w:t>
      </w:r>
      <w:r w:rsidR="0080630D">
        <w:rPr>
          <w:rFonts w:ascii="Times New Roman" w:hAnsi="Times New Roman" w:cs="Times New Roman"/>
          <w:sz w:val="21"/>
          <w:szCs w:val="21"/>
        </w:rPr>
        <w:t>f</w:t>
      </w:r>
      <w:r w:rsidR="00417AA4">
        <w:rPr>
          <w:rFonts w:ascii="Times New Roman" w:hAnsi="Times New Roman" w:cs="Times New Roman"/>
          <w:sz w:val="21"/>
          <w:szCs w:val="21"/>
        </w:rPr>
        <w:t>inanciranih od strane Ministarstva za demografiju, obitelj, mlade i socijalnu politiku temeljem izdane suglasnosti za izvođenje radova i stručnog nadzora u iznosu od 630.083 kuna.</w:t>
      </w:r>
      <w:r w:rsidR="00AA1034">
        <w:rPr>
          <w:rFonts w:ascii="Times New Roman" w:hAnsi="Times New Roman" w:cs="Times New Roman"/>
          <w:sz w:val="21"/>
          <w:szCs w:val="21"/>
        </w:rPr>
        <w:t xml:space="preserve"> Do znatnog povećanja došlo je zbog podmirenja komunalnog doprinosa za ozakonjenje nezakonito rekonstruirane zgrade Centra u iznosu od 195.835 kuna</w:t>
      </w:r>
      <w:r w:rsidR="009105F3">
        <w:rPr>
          <w:rFonts w:ascii="Times New Roman" w:hAnsi="Times New Roman" w:cs="Times New Roman"/>
          <w:sz w:val="21"/>
          <w:szCs w:val="21"/>
        </w:rPr>
        <w:t>.</w:t>
      </w:r>
      <w:r w:rsidR="0080630D">
        <w:rPr>
          <w:rFonts w:ascii="Times New Roman" w:hAnsi="Times New Roman" w:cs="Times New Roman"/>
          <w:sz w:val="21"/>
          <w:szCs w:val="21"/>
        </w:rPr>
        <w:t>, nadogradnje</w:t>
      </w:r>
      <w:r w:rsidR="009105F3">
        <w:rPr>
          <w:rFonts w:ascii="Times New Roman" w:hAnsi="Times New Roman" w:cs="Times New Roman"/>
          <w:sz w:val="21"/>
          <w:szCs w:val="21"/>
        </w:rPr>
        <w:t xml:space="preserve"> licence čitača </w:t>
      </w:r>
      <w:r w:rsidR="0022107B">
        <w:rPr>
          <w:rFonts w:ascii="Times New Roman" w:hAnsi="Times New Roman" w:cs="Times New Roman"/>
          <w:sz w:val="21"/>
          <w:szCs w:val="21"/>
        </w:rPr>
        <w:t>ekrana</w:t>
      </w:r>
      <w:r w:rsidR="0080630D">
        <w:rPr>
          <w:rFonts w:ascii="Times New Roman" w:hAnsi="Times New Roman" w:cs="Times New Roman"/>
          <w:sz w:val="21"/>
          <w:szCs w:val="21"/>
        </w:rPr>
        <w:t xml:space="preserve"> u iznosu od 11.466 kuna te</w:t>
      </w:r>
      <w:r w:rsidR="0022107B">
        <w:rPr>
          <w:rFonts w:ascii="Times New Roman" w:hAnsi="Times New Roman" w:cs="Times New Roman"/>
          <w:sz w:val="21"/>
          <w:szCs w:val="21"/>
        </w:rPr>
        <w:t xml:space="preserve"> kupnj</w:t>
      </w:r>
      <w:r w:rsidR="0080630D">
        <w:rPr>
          <w:rFonts w:ascii="Times New Roman" w:hAnsi="Times New Roman" w:cs="Times New Roman"/>
          <w:sz w:val="21"/>
          <w:szCs w:val="21"/>
        </w:rPr>
        <w:t>e rabljenog</w:t>
      </w:r>
      <w:r w:rsidR="0022107B">
        <w:rPr>
          <w:rFonts w:ascii="Times New Roman" w:hAnsi="Times New Roman" w:cs="Times New Roman"/>
          <w:sz w:val="21"/>
          <w:szCs w:val="21"/>
        </w:rPr>
        <w:t xml:space="preserve"> vozila Polo u iznosu od 62.400,00</w:t>
      </w:r>
      <w:r w:rsidR="0080630D">
        <w:rPr>
          <w:rFonts w:ascii="Times New Roman" w:hAnsi="Times New Roman" w:cs="Times New Roman"/>
          <w:sz w:val="21"/>
          <w:szCs w:val="21"/>
        </w:rPr>
        <w:t xml:space="preserve"> kuna</w:t>
      </w:r>
      <w:r w:rsidR="008B0465">
        <w:rPr>
          <w:rFonts w:ascii="Times New Roman" w:hAnsi="Times New Roman" w:cs="Times New Roman"/>
          <w:sz w:val="21"/>
          <w:szCs w:val="21"/>
        </w:rPr>
        <w:t>.</w:t>
      </w:r>
    </w:p>
    <w:p w:rsidR="008B0465" w:rsidRPr="00CB3FE2" w:rsidRDefault="008B046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93C69" w:rsidRPr="008B0465" w:rsidRDefault="00793C6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CB677E" w:rsidRPr="008B0465">
        <w:rPr>
          <w:rFonts w:ascii="Times New Roman" w:hAnsi="Times New Roman" w:cs="Times New Roman"/>
          <w:i/>
          <w:sz w:val="21"/>
          <w:szCs w:val="21"/>
        </w:rPr>
        <w:t>3</w:t>
      </w:r>
      <w:r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6515" w:rsidRDefault="002C651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>AOP 127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 xml:space="preserve">Donacije od pravnih i fizičkih osoba izvan općeg proračuna – </w:t>
      </w:r>
      <w:r w:rsidR="00CE0660" w:rsidRPr="00CB3FE2">
        <w:rPr>
          <w:rFonts w:ascii="Times New Roman" w:hAnsi="Times New Roman" w:cs="Times New Roman"/>
          <w:sz w:val="21"/>
          <w:szCs w:val="21"/>
        </w:rPr>
        <w:t>indeks p</w:t>
      </w:r>
      <w:r w:rsidR="00C435C1" w:rsidRPr="00CB3FE2">
        <w:rPr>
          <w:rFonts w:ascii="Times New Roman" w:hAnsi="Times New Roman" w:cs="Times New Roman"/>
          <w:sz w:val="21"/>
          <w:szCs w:val="21"/>
        </w:rPr>
        <w:t>okazuje</w:t>
      </w:r>
      <w:r w:rsidR="00CE0660"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C4236E">
        <w:rPr>
          <w:rFonts w:ascii="Times New Roman" w:hAnsi="Times New Roman" w:cs="Times New Roman"/>
          <w:sz w:val="21"/>
          <w:szCs w:val="21"/>
        </w:rPr>
        <w:t>smanjenje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 u odnosu na prethodnu godinu</w:t>
      </w:r>
      <w:r w:rsidR="00C4236E">
        <w:rPr>
          <w:rFonts w:ascii="Times New Roman" w:hAnsi="Times New Roman" w:cs="Times New Roman"/>
          <w:sz w:val="21"/>
          <w:szCs w:val="21"/>
        </w:rPr>
        <w:t xml:space="preserve"> </w:t>
      </w:r>
      <w:r w:rsidR="00CB677E">
        <w:rPr>
          <w:rFonts w:ascii="Times New Roman" w:hAnsi="Times New Roman" w:cs="Times New Roman"/>
          <w:sz w:val="21"/>
          <w:szCs w:val="21"/>
        </w:rPr>
        <w:t xml:space="preserve">iz razloga što su u 2018. godini 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 donirana sredstva </w:t>
      </w:r>
      <w:r w:rsidR="00C4236E">
        <w:rPr>
          <w:rFonts w:ascii="Times New Roman" w:hAnsi="Times New Roman" w:cs="Times New Roman"/>
          <w:sz w:val="21"/>
          <w:szCs w:val="21"/>
        </w:rPr>
        <w:t xml:space="preserve"> od Međunarodnog kluba žena </w:t>
      </w:r>
      <w:r w:rsidR="00B37604">
        <w:rPr>
          <w:rFonts w:ascii="Times New Roman" w:hAnsi="Times New Roman" w:cs="Times New Roman"/>
          <w:sz w:val="21"/>
          <w:szCs w:val="21"/>
        </w:rPr>
        <w:t>u iznosu od 81.832</w:t>
      </w:r>
      <w:r w:rsidR="00CB677E">
        <w:rPr>
          <w:rFonts w:ascii="Times New Roman" w:hAnsi="Times New Roman" w:cs="Times New Roman"/>
          <w:sz w:val="21"/>
          <w:szCs w:val="21"/>
        </w:rPr>
        <w:t xml:space="preserve"> </w:t>
      </w:r>
      <w:r w:rsidR="00B37604">
        <w:rPr>
          <w:rFonts w:ascii="Times New Roman" w:hAnsi="Times New Roman" w:cs="Times New Roman"/>
          <w:sz w:val="21"/>
          <w:szCs w:val="21"/>
        </w:rPr>
        <w:t xml:space="preserve"> kune za unaprjeđenje rada Centra</w:t>
      </w:r>
      <w:r w:rsidR="00CB677E">
        <w:rPr>
          <w:rFonts w:ascii="Times New Roman" w:hAnsi="Times New Roman" w:cs="Times New Roman"/>
          <w:sz w:val="21"/>
          <w:szCs w:val="21"/>
        </w:rPr>
        <w:t xml:space="preserve">. U 2019. godini primljene su donacije fizičkih osoba te donacija Erste banke za kupnju laptopa za učenika, te donacija Udruge E-student kojom je kupljen Digitalni </w:t>
      </w:r>
      <w:proofErr w:type="spellStart"/>
      <w:r w:rsidR="00CB677E">
        <w:rPr>
          <w:rFonts w:ascii="Times New Roman" w:hAnsi="Times New Roman" w:cs="Times New Roman"/>
          <w:sz w:val="21"/>
          <w:szCs w:val="21"/>
        </w:rPr>
        <w:t>logopedski</w:t>
      </w:r>
      <w:proofErr w:type="spellEnd"/>
      <w:r w:rsidR="00CB677E">
        <w:rPr>
          <w:rFonts w:ascii="Times New Roman" w:hAnsi="Times New Roman" w:cs="Times New Roman"/>
          <w:sz w:val="21"/>
          <w:szCs w:val="21"/>
        </w:rPr>
        <w:t xml:space="preserve"> set i ostala oprema potrebna za funkcioniranje Centra u iznosu od 41.000 kuna. Primljene su donacije fizičkih osoba te namještaj tvrtke Adria Grupa.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B37604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lastRenderedPageBreak/>
        <w:t xml:space="preserve">Bilješka </w:t>
      </w:r>
      <w:r w:rsidR="00447DC1">
        <w:rPr>
          <w:rFonts w:ascii="Times New Roman" w:hAnsi="Times New Roman" w:cs="Times New Roman"/>
          <w:i/>
          <w:sz w:val="21"/>
          <w:szCs w:val="21"/>
        </w:rPr>
        <w:t>4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Pozicija AOP 133 – Prihodi iz nadležnog proračuna za financiranje rashoda za nabavu nefinancijske imovine – Indeks poka</w:t>
      </w:r>
      <w:r w:rsidR="0030680D">
        <w:rPr>
          <w:rFonts w:ascii="Times New Roman" w:hAnsi="Times New Roman" w:cs="Times New Roman"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uje povećanje u odnosu na prethodnu godinu zb</w:t>
      </w:r>
      <w:r w:rsidR="0030680D"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g sanacije kotla u kotlovnici temeljem suglasnosti nadležnog Ministarstva</w:t>
      </w:r>
      <w:r w:rsidR="0030680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 iznosu od 56.685 kuna.</w:t>
      </w: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447DC1" w:rsidRP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47DC1">
        <w:rPr>
          <w:rFonts w:ascii="Times New Roman" w:hAnsi="Times New Roman" w:cs="Times New Roman"/>
          <w:i/>
          <w:sz w:val="21"/>
          <w:szCs w:val="21"/>
        </w:rPr>
        <w:t>Bilješka 5.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37604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149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Rashodi za zaposlene </w:t>
      </w:r>
      <w:r w:rsidRPr="00CB3FE2">
        <w:rPr>
          <w:rFonts w:ascii="Times New Roman" w:hAnsi="Times New Roman" w:cs="Times New Roman"/>
          <w:sz w:val="21"/>
          <w:szCs w:val="21"/>
        </w:rPr>
        <w:t xml:space="preserve">– Indeks pokazuje povećanje u odnosu na prethodnu godinu zbog </w:t>
      </w:r>
      <w:r>
        <w:rPr>
          <w:rFonts w:ascii="Times New Roman" w:hAnsi="Times New Roman" w:cs="Times New Roman"/>
          <w:sz w:val="21"/>
          <w:szCs w:val="21"/>
        </w:rPr>
        <w:t xml:space="preserve">povećanja koeficijenata stručnim </w:t>
      </w:r>
      <w:r w:rsidR="008D0E2E">
        <w:rPr>
          <w:rFonts w:ascii="Times New Roman" w:hAnsi="Times New Roman" w:cs="Times New Roman"/>
          <w:sz w:val="21"/>
          <w:szCs w:val="21"/>
        </w:rPr>
        <w:t>radnicima i povećanja broja zaposlenih.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0C5605" w:rsidRDefault="000C560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EC457E">
        <w:rPr>
          <w:rFonts w:ascii="Times New Roman" w:hAnsi="Times New Roman" w:cs="Times New Roman"/>
          <w:i/>
          <w:sz w:val="21"/>
          <w:szCs w:val="21"/>
        </w:rPr>
        <w:t>6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6C6" w:rsidRDefault="00F0391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704875" w:rsidRPr="00CB3FE2">
        <w:rPr>
          <w:rFonts w:ascii="Times New Roman" w:hAnsi="Times New Roman" w:cs="Times New Roman"/>
          <w:b/>
          <w:sz w:val="21"/>
          <w:szCs w:val="21"/>
        </w:rPr>
        <w:t xml:space="preserve">162 – </w:t>
      </w:r>
      <w:r w:rsidR="00447DC1">
        <w:rPr>
          <w:rFonts w:ascii="Times New Roman" w:hAnsi="Times New Roman" w:cs="Times New Roman"/>
          <w:b/>
          <w:sz w:val="21"/>
          <w:szCs w:val="21"/>
        </w:rPr>
        <w:t>Naknad</w:t>
      </w:r>
      <w:r w:rsidR="008F491E">
        <w:rPr>
          <w:rFonts w:ascii="Times New Roman" w:hAnsi="Times New Roman" w:cs="Times New Roman"/>
          <w:b/>
          <w:sz w:val="21"/>
          <w:szCs w:val="21"/>
        </w:rPr>
        <w:t xml:space="preserve">e za prijevoz, rad na terenu i </w:t>
      </w:r>
      <w:r w:rsidR="00447DC1">
        <w:rPr>
          <w:rFonts w:ascii="Times New Roman" w:hAnsi="Times New Roman" w:cs="Times New Roman"/>
          <w:b/>
          <w:sz w:val="21"/>
          <w:szCs w:val="21"/>
        </w:rPr>
        <w:t xml:space="preserve"> odvojeni život</w:t>
      </w:r>
      <w:r w:rsidR="00AA1034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C435C1" w:rsidRPr="00CB3FE2">
        <w:rPr>
          <w:rFonts w:ascii="Times New Roman" w:hAnsi="Times New Roman" w:cs="Times New Roman"/>
          <w:sz w:val="21"/>
          <w:szCs w:val="21"/>
        </w:rPr>
        <w:t>Indeks poka</w:t>
      </w:r>
      <w:r w:rsidR="00704875" w:rsidRPr="00CB3FE2">
        <w:rPr>
          <w:rFonts w:ascii="Times New Roman" w:hAnsi="Times New Roman" w:cs="Times New Roman"/>
          <w:sz w:val="21"/>
          <w:szCs w:val="21"/>
        </w:rPr>
        <w:t xml:space="preserve">zuje </w:t>
      </w:r>
      <w:r w:rsidR="008D0E2E">
        <w:rPr>
          <w:rFonts w:ascii="Times New Roman" w:hAnsi="Times New Roman" w:cs="Times New Roman"/>
          <w:sz w:val="21"/>
          <w:szCs w:val="21"/>
        </w:rPr>
        <w:t xml:space="preserve">povećanje </w:t>
      </w:r>
      <w:r w:rsidR="00AA1034">
        <w:rPr>
          <w:rFonts w:ascii="Times New Roman" w:hAnsi="Times New Roman" w:cs="Times New Roman"/>
          <w:sz w:val="21"/>
          <w:szCs w:val="21"/>
        </w:rPr>
        <w:t>troškova prijevoza djelatnika na posao zbog povećanog broja zaposlenih u odnosu na 2018.</w:t>
      </w:r>
    </w:p>
    <w:p w:rsidR="00AA1034" w:rsidRPr="00CB3FE2" w:rsidRDefault="00AA10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Pr="008B0465" w:rsidRDefault="00FE5D1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>Bilješka 7</w:t>
      </w:r>
      <w:r w:rsidR="00EC457E"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164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Stručno usavršavanje zaposlenika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>– Indeks pokazuje povećanje u odnosu na prethodnu godinu zbog</w:t>
      </w:r>
      <w:r>
        <w:rPr>
          <w:rFonts w:ascii="Times New Roman" w:hAnsi="Times New Roman" w:cs="Times New Roman"/>
          <w:sz w:val="21"/>
          <w:szCs w:val="21"/>
        </w:rPr>
        <w:t xml:space="preserve"> povećanih edukacija i seminara stručnih radnika Centra.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13D14" w:rsidRDefault="00F13D1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8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E094A" w:rsidRDefault="00F13D1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17</w:t>
      </w:r>
      <w:r w:rsidR="009105F3">
        <w:rPr>
          <w:rFonts w:ascii="Times New Roman" w:hAnsi="Times New Roman" w:cs="Times New Roman"/>
          <w:b/>
          <w:sz w:val="21"/>
          <w:szCs w:val="21"/>
        </w:rPr>
        <w:t>8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D81BCE" w:rsidRPr="00CB3FE2">
        <w:rPr>
          <w:rFonts w:ascii="Times New Roman" w:hAnsi="Times New Roman" w:cs="Times New Roman"/>
          <w:b/>
          <w:sz w:val="21"/>
          <w:szCs w:val="21"/>
        </w:rPr>
        <w:t>Usluge tekućeg i investicijskog održavanja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9105F3">
        <w:rPr>
          <w:rFonts w:ascii="Times New Roman" w:hAnsi="Times New Roman" w:cs="Times New Roman"/>
          <w:sz w:val="21"/>
          <w:szCs w:val="21"/>
        </w:rPr>
        <w:t xml:space="preserve">uključuje sanaciju stropa na ulazu u sportsku dvoranu u iznosu od 39.880 kuna te </w:t>
      </w:r>
      <w:r w:rsidR="00FF2858">
        <w:rPr>
          <w:rFonts w:ascii="Times New Roman" w:hAnsi="Times New Roman" w:cs="Times New Roman"/>
          <w:sz w:val="21"/>
          <w:szCs w:val="21"/>
        </w:rPr>
        <w:t>nabavu i ugradnju aluminijskih vrata</w:t>
      </w:r>
      <w:r w:rsidR="0030680D">
        <w:rPr>
          <w:rFonts w:ascii="Times New Roman" w:hAnsi="Times New Roman" w:cs="Times New Roman"/>
          <w:sz w:val="21"/>
          <w:szCs w:val="21"/>
        </w:rPr>
        <w:t xml:space="preserve"> na ulazu u sportsku d</w:t>
      </w:r>
      <w:r w:rsidR="009105F3">
        <w:rPr>
          <w:rFonts w:ascii="Times New Roman" w:hAnsi="Times New Roman" w:cs="Times New Roman"/>
          <w:sz w:val="21"/>
          <w:szCs w:val="21"/>
        </w:rPr>
        <w:t>v</w:t>
      </w:r>
      <w:r w:rsidR="0030680D">
        <w:rPr>
          <w:rFonts w:ascii="Times New Roman" w:hAnsi="Times New Roman" w:cs="Times New Roman"/>
          <w:sz w:val="21"/>
          <w:szCs w:val="21"/>
        </w:rPr>
        <w:t>o</w:t>
      </w:r>
      <w:r w:rsidR="009105F3">
        <w:rPr>
          <w:rFonts w:ascii="Times New Roman" w:hAnsi="Times New Roman" w:cs="Times New Roman"/>
          <w:sz w:val="21"/>
          <w:szCs w:val="21"/>
        </w:rPr>
        <w:t>ranu u iznosu od 92.750 kuna.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9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177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Usluge promidžbe i informiranja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9105F3">
        <w:rPr>
          <w:rFonts w:ascii="Times New Roman" w:hAnsi="Times New Roman" w:cs="Times New Roman"/>
          <w:sz w:val="21"/>
          <w:szCs w:val="21"/>
        </w:rPr>
        <w:t>uključuje objave natječaja za radna</w:t>
      </w:r>
      <w:r>
        <w:rPr>
          <w:rFonts w:ascii="Times New Roman" w:hAnsi="Times New Roman" w:cs="Times New Roman"/>
          <w:sz w:val="21"/>
          <w:szCs w:val="21"/>
        </w:rPr>
        <w:t xml:space="preserve"> mjest</w:t>
      </w:r>
      <w:r w:rsidR="009105F3">
        <w:rPr>
          <w:rFonts w:ascii="Times New Roman" w:hAnsi="Times New Roman" w:cs="Times New Roman"/>
          <w:sz w:val="21"/>
          <w:szCs w:val="21"/>
        </w:rPr>
        <w:t>a stručnih djelatnika Centra te objave za radna mjes</w:t>
      </w:r>
      <w:r w:rsidR="0030680D">
        <w:rPr>
          <w:rFonts w:ascii="Times New Roman" w:hAnsi="Times New Roman" w:cs="Times New Roman"/>
          <w:sz w:val="21"/>
          <w:szCs w:val="21"/>
        </w:rPr>
        <w:t>t</w:t>
      </w:r>
      <w:r w:rsidR="009105F3">
        <w:rPr>
          <w:rFonts w:ascii="Times New Roman" w:hAnsi="Times New Roman" w:cs="Times New Roman"/>
          <w:sz w:val="21"/>
          <w:szCs w:val="21"/>
        </w:rPr>
        <w:t>a spremačica</w:t>
      </w:r>
      <w:r w:rsidR="0030680D">
        <w:rPr>
          <w:rFonts w:ascii="Times New Roman" w:hAnsi="Times New Roman" w:cs="Times New Roman"/>
          <w:sz w:val="21"/>
          <w:szCs w:val="21"/>
        </w:rPr>
        <w:t xml:space="preserve"> i kuharica</w:t>
      </w:r>
      <w:r w:rsidR="009105F3">
        <w:rPr>
          <w:rFonts w:ascii="Times New Roman" w:hAnsi="Times New Roman" w:cs="Times New Roman"/>
          <w:sz w:val="21"/>
          <w:szCs w:val="21"/>
        </w:rPr>
        <w:t xml:space="preserve"> temeljem </w:t>
      </w:r>
      <w:r>
        <w:rPr>
          <w:rFonts w:ascii="Times New Roman" w:hAnsi="Times New Roman" w:cs="Times New Roman"/>
          <w:sz w:val="21"/>
          <w:szCs w:val="21"/>
        </w:rPr>
        <w:t>zaprimljeni</w:t>
      </w:r>
      <w:r w:rsidR="0022107B">
        <w:rPr>
          <w:rFonts w:ascii="Times New Roman" w:hAnsi="Times New Roman" w:cs="Times New Roman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 xml:space="preserve"> suglasnosti resornog ministarstva za radna mjesta prema novom Pravilniku o sistematizaciji radnih mjesta.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D05F2D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1</w:t>
      </w:r>
      <w:r w:rsidR="007D2F12">
        <w:rPr>
          <w:rFonts w:ascii="Times New Roman" w:hAnsi="Times New Roman" w:cs="Times New Roman"/>
          <w:i/>
          <w:sz w:val="21"/>
          <w:szCs w:val="21"/>
        </w:rPr>
        <w:t>0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70E67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187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Premije osiguranja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indeks pokazuje povećanje troškova zbog povećanja voznog parka odnosno osiguranja novih vozila u Centru.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21456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</w:t>
      </w:r>
      <w:r w:rsidR="007D2F12">
        <w:rPr>
          <w:rFonts w:ascii="Times New Roman" w:hAnsi="Times New Roman" w:cs="Times New Roman"/>
          <w:i/>
          <w:sz w:val="21"/>
          <w:szCs w:val="21"/>
        </w:rPr>
        <w:t>1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E5D1C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3</w:t>
      </w:r>
      <w:r w:rsidR="00326D0D">
        <w:rPr>
          <w:rFonts w:ascii="Times New Roman" w:hAnsi="Times New Roman" w:cs="Times New Roman"/>
          <w:b/>
          <w:sz w:val="21"/>
          <w:szCs w:val="21"/>
        </w:rPr>
        <w:t>41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Rashodi za </w:t>
      </w:r>
      <w:r w:rsidR="00326D0D">
        <w:rPr>
          <w:rFonts w:ascii="Times New Roman" w:hAnsi="Times New Roman" w:cs="Times New Roman"/>
          <w:b/>
          <w:sz w:val="21"/>
          <w:szCs w:val="21"/>
        </w:rPr>
        <w:t>nabavu nefinancijske imovine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CB3FE2">
        <w:rPr>
          <w:rFonts w:ascii="Times New Roman" w:hAnsi="Times New Roman" w:cs="Times New Roman"/>
          <w:sz w:val="21"/>
          <w:szCs w:val="21"/>
        </w:rPr>
        <w:t xml:space="preserve">Indeks pokazuje </w:t>
      </w:r>
      <w:r w:rsidR="0022107B">
        <w:rPr>
          <w:rFonts w:ascii="Times New Roman" w:hAnsi="Times New Roman" w:cs="Times New Roman"/>
          <w:sz w:val="21"/>
          <w:szCs w:val="21"/>
        </w:rPr>
        <w:t xml:space="preserve">znatno povećanje </w:t>
      </w:r>
      <w:r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326D0D">
        <w:rPr>
          <w:rFonts w:ascii="Times New Roman" w:hAnsi="Times New Roman" w:cs="Times New Roman"/>
          <w:sz w:val="21"/>
          <w:szCs w:val="21"/>
        </w:rPr>
        <w:t xml:space="preserve">u odnosu na prethodnu godinu najvećim dijelom zbog radova na </w:t>
      </w:r>
      <w:r w:rsidR="0061597E">
        <w:rPr>
          <w:rFonts w:ascii="Times New Roman" w:hAnsi="Times New Roman" w:cs="Times New Roman"/>
          <w:sz w:val="21"/>
          <w:szCs w:val="21"/>
        </w:rPr>
        <w:t xml:space="preserve">sanaciji </w:t>
      </w:r>
      <w:r w:rsidR="008F491E">
        <w:rPr>
          <w:rFonts w:ascii="Times New Roman" w:hAnsi="Times New Roman" w:cs="Times New Roman"/>
          <w:sz w:val="21"/>
          <w:szCs w:val="21"/>
        </w:rPr>
        <w:t>krova</w:t>
      </w:r>
      <w:r w:rsidR="0061597E">
        <w:rPr>
          <w:rFonts w:ascii="Times New Roman" w:hAnsi="Times New Roman" w:cs="Times New Roman"/>
          <w:sz w:val="21"/>
          <w:szCs w:val="21"/>
        </w:rPr>
        <w:t xml:space="preserve"> sportske dvorane Faza III., uređenj</w:t>
      </w:r>
      <w:r w:rsidR="0030680D">
        <w:rPr>
          <w:rFonts w:ascii="Times New Roman" w:hAnsi="Times New Roman" w:cs="Times New Roman"/>
          <w:sz w:val="21"/>
          <w:szCs w:val="21"/>
        </w:rPr>
        <w:t>a stropa na ulazu u sportsku d</w:t>
      </w:r>
      <w:r w:rsidR="0061597E">
        <w:rPr>
          <w:rFonts w:ascii="Times New Roman" w:hAnsi="Times New Roman" w:cs="Times New Roman"/>
          <w:sz w:val="21"/>
          <w:szCs w:val="21"/>
        </w:rPr>
        <w:t>v</w:t>
      </w:r>
      <w:r w:rsidR="0030680D">
        <w:rPr>
          <w:rFonts w:ascii="Times New Roman" w:hAnsi="Times New Roman" w:cs="Times New Roman"/>
          <w:sz w:val="21"/>
          <w:szCs w:val="21"/>
        </w:rPr>
        <w:t>oranu, izrade</w:t>
      </w:r>
      <w:r w:rsidR="0061597E">
        <w:rPr>
          <w:rFonts w:ascii="Times New Roman" w:hAnsi="Times New Roman" w:cs="Times New Roman"/>
          <w:sz w:val="21"/>
          <w:szCs w:val="21"/>
        </w:rPr>
        <w:t xml:space="preserve"> i nabav</w:t>
      </w:r>
      <w:r w:rsidR="0030680D">
        <w:rPr>
          <w:rFonts w:ascii="Times New Roman" w:hAnsi="Times New Roman" w:cs="Times New Roman"/>
          <w:sz w:val="21"/>
          <w:szCs w:val="21"/>
        </w:rPr>
        <w:t>e</w:t>
      </w:r>
      <w:r w:rsidR="0061597E">
        <w:rPr>
          <w:rFonts w:ascii="Times New Roman" w:hAnsi="Times New Roman" w:cs="Times New Roman"/>
          <w:sz w:val="21"/>
          <w:szCs w:val="21"/>
        </w:rPr>
        <w:t xml:space="preserve"> aluminijs</w:t>
      </w:r>
      <w:r w:rsidR="0030680D">
        <w:rPr>
          <w:rFonts w:ascii="Times New Roman" w:hAnsi="Times New Roman" w:cs="Times New Roman"/>
          <w:sz w:val="21"/>
          <w:szCs w:val="21"/>
        </w:rPr>
        <w:t>kih vrata na ulazu u sportsku d</w:t>
      </w:r>
      <w:r w:rsidR="0061597E">
        <w:rPr>
          <w:rFonts w:ascii="Times New Roman" w:hAnsi="Times New Roman" w:cs="Times New Roman"/>
          <w:sz w:val="21"/>
          <w:szCs w:val="21"/>
        </w:rPr>
        <w:t>v</w:t>
      </w:r>
      <w:r w:rsidR="0030680D">
        <w:rPr>
          <w:rFonts w:ascii="Times New Roman" w:hAnsi="Times New Roman" w:cs="Times New Roman"/>
          <w:sz w:val="21"/>
          <w:szCs w:val="21"/>
        </w:rPr>
        <w:t>o</w:t>
      </w:r>
      <w:r w:rsidR="0061597E">
        <w:rPr>
          <w:rFonts w:ascii="Times New Roman" w:hAnsi="Times New Roman" w:cs="Times New Roman"/>
          <w:sz w:val="21"/>
          <w:szCs w:val="21"/>
        </w:rPr>
        <w:t>ranu.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95A34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</w:t>
      </w:r>
      <w:r w:rsidR="007D2F12">
        <w:rPr>
          <w:rFonts w:ascii="Times New Roman" w:hAnsi="Times New Roman" w:cs="Times New Roman"/>
          <w:i/>
          <w:sz w:val="21"/>
          <w:szCs w:val="21"/>
        </w:rPr>
        <w:t>2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E5D1C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407</w:t>
      </w:r>
      <w:r w:rsidR="00382E11">
        <w:rPr>
          <w:rFonts w:ascii="Times New Roman" w:hAnsi="Times New Roman" w:cs="Times New Roman"/>
          <w:b/>
          <w:sz w:val="21"/>
          <w:szCs w:val="21"/>
        </w:rPr>
        <w:t>, 633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Višak prihoda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prikazuje višak prihoda preneseni</w:t>
      </w:r>
      <w:r w:rsidR="00717D7D">
        <w:rPr>
          <w:rFonts w:ascii="Times New Roman" w:hAnsi="Times New Roman" w:cs="Times New Roman"/>
          <w:sz w:val="21"/>
          <w:szCs w:val="21"/>
        </w:rPr>
        <w:t xml:space="preserve"> iz prethodnog razdoblja </w:t>
      </w:r>
      <w:r w:rsidR="0061597E">
        <w:rPr>
          <w:rFonts w:ascii="Times New Roman" w:hAnsi="Times New Roman" w:cs="Times New Roman"/>
          <w:sz w:val="21"/>
          <w:szCs w:val="21"/>
        </w:rPr>
        <w:t>u iznosu od 771.799 te ukupan višak prihoda u iznosu od 957.340 kuna.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1554B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OBVEZE</w:t>
      </w: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 201</w:t>
      </w:r>
      <w:r w:rsidR="0061597E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2C06C6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4500EF" w:rsidRDefault="00E1554B" w:rsidP="004500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E1554B" w:rsidRPr="00CB3FE2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Default="00E1554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E1554B">
        <w:rPr>
          <w:rFonts w:ascii="Times New Roman" w:hAnsi="Times New Roman" w:cs="Times New Roman"/>
          <w:i/>
        </w:rPr>
        <w:t>Pozicija</w:t>
      </w:r>
      <w:r w:rsidRPr="00E1554B">
        <w:rPr>
          <w:rFonts w:ascii="Times New Roman" w:hAnsi="Times New Roman" w:cs="Times New Roman"/>
        </w:rPr>
        <w:t xml:space="preserve"> </w:t>
      </w:r>
      <w:r w:rsidRPr="00E1554B">
        <w:rPr>
          <w:rFonts w:ascii="Times New Roman" w:hAnsi="Times New Roman" w:cs="Times New Roman"/>
          <w:b/>
        </w:rPr>
        <w:t>AOP 036 - Stanje obveza na kraju izvješta</w:t>
      </w:r>
      <w:r>
        <w:rPr>
          <w:rFonts w:ascii="Times New Roman" w:hAnsi="Times New Roman" w:cs="Times New Roman"/>
          <w:b/>
        </w:rPr>
        <w:t>j</w:t>
      </w:r>
      <w:r w:rsidRPr="00E1554B">
        <w:rPr>
          <w:rFonts w:ascii="Times New Roman" w:hAnsi="Times New Roman" w:cs="Times New Roman"/>
          <w:b/>
        </w:rPr>
        <w:t>nog</w:t>
      </w:r>
      <w:r w:rsidRPr="00E1554B">
        <w:rPr>
          <w:rFonts w:ascii="Times New Roman" w:hAnsi="Times New Roman" w:cs="Times New Roman"/>
        </w:rPr>
        <w:t xml:space="preserve"> </w:t>
      </w:r>
      <w:r w:rsidRPr="00E1554B">
        <w:rPr>
          <w:rFonts w:ascii="Times New Roman" w:hAnsi="Times New Roman" w:cs="Times New Roman"/>
          <w:b/>
        </w:rPr>
        <w:t>razdoblja</w:t>
      </w:r>
      <w:r>
        <w:rPr>
          <w:rFonts w:ascii="Times New Roman" w:hAnsi="Times New Roman" w:cs="Times New Roman"/>
          <w:b/>
        </w:rPr>
        <w:t xml:space="preserve"> -</w:t>
      </w:r>
      <w:r w:rsidRPr="00E1554B">
        <w:rPr>
          <w:rFonts w:ascii="Times New Roman" w:hAnsi="Times New Roman" w:cs="Times New Roman"/>
        </w:rPr>
        <w:t xml:space="preserve"> iznosi </w:t>
      </w:r>
      <w:r w:rsidR="0061597E">
        <w:rPr>
          <w:rFonts w:ascii="Times New Roman" w:hAnsi="Times New Roman" w:cs="Times New Roman"/>
        </w:rPr>
        <w:t>1.773.234 kn</w:t>
      </w:r>
      <w:r>
        <w:rPr>
          <w:rFonts w:ascii="Times New Roman" w:hAnsi="Times New Roman" w:cs="Times New Roman"/>
        </w:rPr>
        <w:t>, a odn</w:t>
      </w:r>
      <w:r w:rsidR="0061597E">
        <w:rPr>
          <w:rFonts w:ascii="Times New Roman" w:hAnsi="Times New Roman" w:cs="Times New Roman"/>
        </w:rPr>
        <w:t>ose se na plaću za prosinac 2019</w:t>
      </w:r>
      <w:r>
        <w:rPr>
          <w:rFonts w:ascii="Times New Roman" w:hAnsi="Times New Roman" w:cs="Times New Roman"/>
        </w:rPr>
        <w:t xml:space="preserve">. godine, </w:t>
      </w:r>
      <w:r w:rsidR="002C06C6">
        <w:rPr>
          <w:rFonts w:ascii="Times New Roman" w:hAnsi="Times New Roman" w:cs="Times New Roman"/>
        </w:rPr>
        <w:t>materijalne rashode i ostale tekuće obveze.</w:t>
      </w:r>
    </w:p>
    <w:p w:rsidR="00717D7D" w:rsidRDefault="00717D7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61597E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1597E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1597E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46383" w:rsidRDefault="00456FBA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 w:rsidR="00CB3FE2" w:rsidRPr="00CB3FE2">
        <w:rPr>
          <w:rFonts w:ascii="Times New Roman" w:hAnsi="Times New Roman" w:cs="Times New Roman"/>
          <w:b/>
          <w:sz w:val="21"/>
          <w:szCs w:val="21"/>
          <w:u w:val="single"/>
        </w:rPr>
        <w:t>BILANCA 201</w:t>
      </w:r>
      <w:r w:rsidR="0061597E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="005202D9" w:rsidRPr="00CB3FE2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4500EF" w:rsidRPr="00CB3FE2" w:rsidRDefault="004500E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31E5A" w:rsidRPr="00CB3FE2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lastRenderedPageBreak/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0</w:t>
      </w:r>
      <w:r w:rsidR="00195DDE" w:rsidRPr="00CB3FE2">
        <w:rPr>
          <w:rFonts w:ascii="Times New Roman" w:hAnsi="Times New Roman" w:cs="Times New Roman"/>
          <w:b/>
          <w:sz w:val="21"/>
          <w:szCs w:val="21"/>
        </w:rPr>
        <w:t>0</w:t>
      </w:r>
      <w:r w:rsidR="00326D0D">
        <w:rPr>
          <w:rFonts w:ascii="Times New Roman" w:hAnsi="Times New Roman" w:cs="Times New Roman"/>
          <w:b/>
          <w:sz w:val="21"/>
          <w:szCs w:val="21"/>
        </w:rPr>
        <w:t>2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326D0D">
        <w:rPr>
          <w:rFonts w:ascii="Times New Roman" w:hAnsi="Times New Roman" w:cs="Times New Roman"/>
          <w:b/>
          <w:sz w:val="21"/>
          <w:szCs w:val="21"/>
        </w:rPr>
        <w:t xml:space="preserve">Nefinancijska imovina </w:t>
      </w:r>
      <w:r w:rsidRPr="00CB3FE2">
        <w:rPr>
          <w:rFonts w:ascii="Times New Roman" w:hAnsi="Times New Roman" w:cs="Times New Roman"/>
          <w:sz w:val="21"/>
          <w:szCs w:val="21"/>
        </w:rPr>
        <w:t>– in</w:t>
      </w:r>
      <w:r w:rsidR="00A46383" w:rsidRPr="00CB3FE2">
        <w:rPr>
          <w:rFonts w:ascii="Times New Roman" w:hAnsi="Times New Roman" w:cs="Times New Roman"/>
          <w:sz w:val="21"/>
          <w:szCs w:val="21"/>
        </w:rPr>
        <w:t>deks p</w:t>
      </w:r>
      <w:r w:rsidR="00195DDE" w:rsidRPr="00CB3FE2">
        <w:rPr>
          <w:rFonts w:ascii="Times New Roman" w:hAnsi="Times New Roman" w:cs="Times New Roman"/>
          <w:sz w:val="21"/>
          <w:szCs w:val="21"/>
        </w:rPr>
        <w:t>oka</w:t>
      </w:r>
      <w:r w:rsidRPr="00CB3FE2">
        <w:rPr>
          <w:rFonts w:ascii="Times New Roman" w:hAnsi="Times New Roman" w:cs="Times New Roman"/>
          <w:sz w:val="21"/>
          <w:szCs w:val="21"/>
        </w:rPr>
        <w:t xml:space="preserve">zuje </w:t>
      </w:r>
      <w:r w:rsidR="00816427">
        <w:rPr>
          <w:rFonts w:ascii="Times New Roman" w:hAnsi="Times New Roman" w:cs="Times New Roman"/>
          <w:sz w:val="21"/>
          <w:szCs w:val="21"/>
        </w:rPr>
        <w:t>povećanje u odnosu na prethodnu godinu zbog dodatnih ulaganja na građevinskim objektima (sanacija krova faza III., uređenje ulaznih vrata u sportsku dvoranu, sanacija kotla)</w:t>
      </w:r>
    </w:p>
    <w:p w:rsidR="0042596D" w:rsidRDefault="0042596D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2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56F62" w:rsidRPr="00CB3FE2" w:rsidRDefault="00DB49D9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Pozicija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56F62" w:rsidRPr="00CB3FE2">
        <w:rPr>
          <w:rFonts w:ascii="Times New Roman" w:hAnsi="Times New Roman" w:cs="Times New Roman"/>
          <w:b/>
          <w:sz w:val="21"/>
          <w:szCs w:val="21"/>
        </w:rPr>
        <w:t xml:space="preserve">AOP 064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B3FE2">
        <w:rPr>
          <w:rFonts w:ascii="Times New Roman" w:hAnsi="Times New Roman" w:cs="Times New Roman"/>
          <w:b/>
          <w:sz w:val="21"/>
          <w:szCs w:val="21"/>
        </w:rPr>
        <w:t>Novac u banci i blagajni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B3FE2">
        <w:rPr>
          <w:rFonts w:ascii="Times New Roman" w:hAnsi="Times New Roman" w:cs="Times New Roman"/>
          <w:sz w:val="21"/>
          <w:szCs w:val="21"/>
        </w:rPr>
        <w:t>Sastoji se od sredstava različitih izvora:</w:t>
      </w:r>
    </w:p>
    <w:p w:rsidR="00756F62" w:rsidRDefault="00756F6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11 </w:t>
      </w:r>
      <w:r w:rsidRPr="00CB3FE2">
        <w:rPr>
          <w:rFonts w:ascii="Times New Roman" w:hAnsi="Times New Roman" w:cs="Times New Roman"/>
          <w:sz w:val="21"/>
          <w:szCs w:val="21"/>
        </w:rPr>
        <w:t>=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83941" w:rsidRPr="00783941">
        <w:rPr>
          <w:rFonts w:ascii="Times New Roman" w:hAnsi="Times New Roman" w:cs="Times New Roman"/>
          <w:sz w:val="21"/>
          <w:szCs w:val="21"/>
        </w:rPr>
        <w:t>1,25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</w:t>
      </w:r>
      <w:r w:rsidR="00783941">
        <w:rPr>
          <w:rFonts w:ascii="Times New Roman" w:hAnsi="Times New Roman" w:cs="Times New Roman"/>
          <w:sz w:val="21"/>
          <w:szCs w:val="21"/>
        </w:rPr>
        <w:t xml:space="preserve"> koja se odnose na iznos kamata i</w:t>
      </w:r>
      <w:r w:rsidRPr="00CB3FE2">
        <w:rPr>
          <w:rFonts w:ascii="Times New Roman" w:hAnsi="Times New Roman" w:cs="Times New Roman"/>
          <w:sz w:val="21"/>
          <w:szCs w:val="21"/>
        </w:rPr>
        <w:t xml:space="preserve"> koja će </w:t>
      </w:r>
      <w:r w:rsidR="00696503" w:rsidRPr="00CB3FE2">
        <w:rPr>
          <w:rFonts w:ascii="Times New Roman" w:hAnsi="Times New Roman" w:cs="Times New Roman"/>
          <w:sz w:val="21"/>
          <w:szCs w:val="21"/>
        </w:rPr>
        <w:t xml:space="preserve">biti </w:t>
      </w:r>
      <w:r w:rsidRPr="00CB3FE2">
        <w:rPr>
          <w:rFonts w:ascii="Times New Roman" w:hAnsi="Times New Roman" w:cs="Times New Roman"/>
          <w:sz w:val="21"/>
          <w:szCs w:val="21"/>
        </w:rPr>
        <w:t>uplaćena u držav</w:t>
      </w:r>
      <w:r w:rsidR="001B38D5">
        <w:rPr>
          <w:rFonts w:ascii="Times New Roman" w:hAnsi="Times New Roman" w:cs="Times New Roman"/>
          <w:sz w:val="21"/>
          <w:szCs w:val="21"/>
        </w:rPr>
        <w:t>ni proračun do 31. siječnja 20</w:t>
      </w:r>
      <w:r w:rsidR="00783941">
        <w:rPr>
          <w:rFonts w:ascii="Times New Roman" w:hAnsi="Times New Roman" w:cs="Times New Roman"/>
          <w:sz w:val="21"/>
          <w:szCs w:val="21"/>
        </w:rPr>
        <w:t>20.</w:t>
      </w:r>
      <w:r w:rsidRPr="00CB3FE2">
        <w:rPr>
          <w:rFonts w:ascii="Times New Roman" w:hAnsi="Times New Roman" w:cs="Times New Roman"/>
          <w:sz w:val="21"/>
          <w:szCs w:val="21"/>
        </w:rPr>
        <w:t xml:space="preserve"> godine; </w:t>
      </w:r>
      <w:r w:rsidRPr="00CB3FE2">
        <w:rPr>
          <w:rFonts w:ascii="Times New Roman" w:hAnsi="Times New Roman" w:cs="Times New Roman"/>
          <w:b/>
          <w:sz w:val="21"/>
          <w:szCs w:val="21"/>
        </w:rPr>
        <w:t>IF 31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1B38D5">
        <w:rPr>
          <w:rFonts w:ascii="Times New Roman" w:hAnsi="Times New Roman" w:cs="Times New Roman"/>
          <w:sz w:val="21"/>
          <w:szCs w:val="21"/>
        </w:rPr>
        <w:t>4</w:t>
      </w:r>
      <w:r w:rsidR="00783941">
        <w:rPr>
          <w:rFonts w:ascii="Times New Roman" w:hAnsi="Times New Roman" w:cs="Times New Roman"/>
          <w:sz w:val="21"/>
          <w:szCs w:val="21"/>
        </w:rPr>
        <w:t>38</w:t>
      </w:r>
      <w:r w:rsidR="001B38D5">
        <w:rPr>
          <w:rFonts w:ascii="Times New Roman" w:hAnsi="Times New Roman" w:cs="Times New Roman"/>
          <w:sz w:val="21"/>
          <w:szCs w:val="21"/>
        </w:rPr>
        <w:t>.</w:t>
      </w:r>
      <w:r w:rsidR="00783941">
        <w:rPr>
          <w:rFonts w:ascii="Times New Roman" w:hAnsi="Times New Roman" w:cs="Times New Roman"/>
          <w:sz w:val="21"/>
          <w:szCs w:val="21"/>
        </w:rPr>
        <w:t>916,89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od zakupa sportske dvorane koja Centar koristi za unapređenje vlastite djelatnosti ili za podmirenje troškova redovne djelatnosti za koje su nedovoljna sredstva u financijskom planu;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43 = </w:t>
      </w:r>
      <w:r w:rsidR="00783941">
        <w:rPr>
          <w:rFonts w:ascii="Times New Roman" w:hAnsi="Times New Roman" w:cs="Times New Roman"/>
          <w:b/>
          <w:sz w:val="21"/>
          <w:szCs w:val="21"/>
        </w:rPr>
        <w:t>0 kn</w:t>
      </w:r>
      <w:r w:rsidRPr="00CB3FE2">
        <w:rPr>
          <w:rFonts w:ascii="Times New Roman" w:hAnsi="Times New Roman" w:cs="Times New Roman"/>
          <w:sz w:val="21"/>
          <w:szCs w:val="21"/>
        </w:rPr>
        <w:t xml:space="preserve">;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IF 52 = </w:t>
      </w:r>
      <w:r w:rsidR="00783941" w:rsidRPr="00783941">
        <w:rPr>
          <w:rFonts w:ascii="Times New Roman" w:hAnsi="Times New Roman" w:cs="Times New Roman"/>
          <w:sz w:val="21"/>
          <w:szCs w:val="21"/>
        </w:rPr>
        <w:t>479.454,51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doznačena u svezi provedbe </w:t>
      </w:r>
      <w:r w:rsidR="001B38D5">
        <w:rPr>
          <w:rFonts w:ascii="Times New Roman" w:hAnsi="Times New Roman" w:cs="Times New Roman"/>
          <w:sz w:val="21"/>
          <w:szCs w:val="21"/>
        </w:rPr>
        <w:t>mjere aktivne politike zapošljavanja „Potpore za zapošljavanje za stjecanje prvog radnog iskustva/pripravništvo“ u iznosu od 3</w:t>
      </w:r>
      <w:r w:rsidR="00783941">
        <w:rPr>
          <w:rFonts w:ascii="Times New Roman" w:hAnsi="Times New Roman" w:cs="Times New Roman"/>
          <w:sz w:val="21"/>
          <w:szCs w:val="21"/>
        </w:rPr>
        <w:t>97</w:t>
      </w:r>
      <w:r w:rsidR="001B38D5">
        <w:rPr>
          <w:rFonts w:ascii="Times New Roman" w:hAnsi="Times New Roman" w:cs="Times New Roman"/>
          <w:sz w:val="21"/>
          <w:szCs w:val="21"/>
        </w:rPr>
        <w:t>.</w:t>
      </w:r>
      <w:r w:rsidR="00783941">
        <w:rPr>
          <w:rFonts w:ascii="Times New Roman" w:hAnsi="Times New Roman" w:cs="Times New Roman"/>
          <w:sz w:val="21"/>
          <w:szCs w:val="21"/>
        </w:rPr>
        <w:t>854,51</w:t>
      </w:r>
      <w:r w:rsidR="001B38D5">
        <w:rPr>
          <w:rFonts w:ascii="Times New Roman" w:hAnsi="Times New Roman" w:cs="Times New Roman"/>
          <w:sz w:val="21"/>
          <w:szCs w:val="21"/>
        </w:rPr>
        <w:t xml:space="preserve"> kuna, sredstva u iznosu od </w:t>
      </w:r>
      <w:r w:rsidR="00783941">
        <w:rPr>
          <w:rFonts w:ascii="Times New Roman" w:hAnsi="Times New Roman" w:cs="Times New Roman"/>
          <w:sz w:val="21"/>
          <w:szCs w:val="21"/>
        </w:rPr>
        <w:t xml:space="preserve">80.600,00 </w:t>
      </w:r>
      <w:r w:rsidR="001B38D5">
        <w:rPr>
          <w:rFonts w:ascii="Times New Roman" w:hAnsi="Times New Roman" w:cs="Times New Roman"/>
          <w:sz w:val="21"/>
          <w:szCs w:val="21"/>
        </w:rPr>
        <w:t xml:space="preserve"> kuna </w:t>
      </w:r>
      <w:r w:rsidR="00783941">
        <w:rPr>
          <w:rFonts w:ascii="Times New Roman" w:hAnsi="Times New Roman" w:cs="Times New Roman"/>
          <w:sz w:val="21"/>
          <w:szCs w:val="21"/>
        </w:rPr>
        <w:t xml:space="preserve">od Ministarstva znanosti i obrazovanja </w:t>
      </w:r>
      <w:r w:rsidR="001B38D5">
        <w:rPr>
          <w:rFonts w:ascii="Times New Roman" w:hAnsi="Times New Roman" w:cs="Times New Roman"/>
          <w:sz w:val="21"/>
          <w:szCs w:val="21"/>
        </w:rPr>
        <w:t xml:space="preserve">za podmirenje troškova </w:t>
      </w:r>
      <w:r w:rsidR="00783941">
        <w:rPr>
          <w:rFonts w:ascii="Times New Roman" w:hAnsi="Times New Roman" w:cs="Times New Roman"/>
          <w:sz w:val="21"/>
          <w:szCs w:val="21"/>
        </w:rPr>
        <w:t>nabave nastavnih sredstava i opreme za provedbu kurikuluma</w:t>
      </w:r>
      <w:r w:rsidR="001B38D5">
        <w:rPr>
          <w:rFonts w:ascii="Times New Roman" w:hAnsi="Times New Roman" w:cs="Times New Roman"/>
          <w:sz w:val="21"/>
          <w:szCs w:val="21"/>
        </w:rPr>
        <w:t xml:space="preserve">, te </w:t>
      </w:r>
      <w:r w:rsidR="00783941">
        <w:rPr>
          <w:rFonts w:ascii="Times New Roman" w:hAnsi="Times New Roman" w:cs="Times New Roman"/>
          <w:sz w:val="21"/>
          <w:szCs w:val="21"/>
        </w:rPr>
        <w:t>1.000,00 k</w:t>
      </w:r>
      <w:r w:rsidR="001B38D5">
        <w:rPr>
          <w:rFonts w:ascii="Times New Roman" w:hAnsi="Times New Roman" w:cs="Times New Roman"/>
          <w:sz w:val="21"/>
          <w:szCs w:val="21"/>
        </w:rPr>
        <w:t xml:space="preserve">una </w:t>
      </w:r>
      <w:r w:rsidR="006655A1">
        <w:rPr>
          <w:rFonts w:ascii="Times New Roman" w:hAnsi="Times New Roman" w:cs="Times New Roman"/>
          <w:sz w:val="21"/>
          <w:szCs w:val="21"/>
        </w:rPr>
        <w:t>za financiranje rada ŽSV-a</w:t>
      </w:r>
      <w:r w:rsidR="001B38D5">
        <w:rPr>
          <w:rFonts w:ascii="Times New Roman" w:hAnsi="Times New Roman" w:cs="Times New Roman"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sz w:val="21"/>
          <w:szCs w:val="21"/>
        </w:rPr>
        <w:t xml:space="preserve">; </w:t>
      </w:r>
      <w:r w:rsidRPr="00CB3FE2">
        <w:rPr>
          <w:rFonts w:ascii="Times New Roman" w:hAnsi="Times New Roman" w:cs="Times New Roman"/>
          <w:b/>
          <w:sz w:val="21"/>
          <w:szCs w:val="21"/>
        </w:rPr>
        <w:t>IF 53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783941">
        <w:rPr>
          <w:rFonts w:ascii="Times New Roman" w:hAnsi="Times New Roman" w:cs="Times New Roman"/>
          <w:sz w:val="21"/>
          <w:szCs w:val="21"/>
        </w:rPr>
        <w:t>38.215,04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sredstva doznačena u sklopu projekta CEREBAL VISUAL IMPAIRMET; </w:t>
      </w:r>
      <w:r w:rsidRPr="00CB3FE2">
        <w:rPr>
          <w:rFonts w:ascii="Times New Roman" w:hAnsi="Times New Roman" w:cs="Times New Roman"/>
          <w:b/>
          <w:sz w:val="21"/>
          <w:szCs w:val="21"/>
        </w:rPr>
        <w:t>IF 61</w:t>
      </w:r>
      <w:r w:rsidRPr="00CB3FE2">
        <w:rPr>
          <w:rFonts w:ascii="Times New Roman" w:hAnsi="Times New Roman" w:cs="Times New Roman"/>
          <w:sz w:val="21"/>
          <w:szCs w:val="21"/>
        </w:rPr>
        <w:t xml:space="preserve"> = </w:t>
      </w:r>
      <w:r w:rsidR="00783941">
        <w:rPr>
          <w:rFonts w:ascii="Times New Roman" w:hAnsi="Times New Roman" w:cs="Times New Roman"/>
          <w:sz w:val="21"/>
          <w:szCs w:val="21"/>
        </w:rPr>
        <w:t>9.056,13</w:t>
      </w:r>
      <w:r w:rsidRPr="00CB3FE2">
        <w:rPr>
          <w:rFonts w:ascii="Times New Roman" w:hAnsi="Times New Roman" w:cs="Times New Roman"/>
          <w:sz w:val="21"/>
          <w:szCs w:val="21"/>
        </w:rPr>
        <w:t xml:space="preserve"> kuna odnose se na donirana sredstva koje donatori namjenski ili nenamjenski doniraju Centru radi </w:t>
      </w:r>
      <w:r w:rsidR="006655A1">
        <w:rPr>
          <w:rFonts w:ascii="Times New Roman" w:hAnsi="Times New Roman" w:cs="Times New Roman"/>
          <w:sz w:val="21"/>
          <w:szCs w:val="21"/>
        </w:rPr>
        <w:t>unapređenja redovne djelatnosti.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AE36A4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4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03782B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B3FE2">
        <w:rPr>
          <w:rFonts w:ascii="Times New Roman" w:hAnsi="Times New Roman" w:cs="Times New Roman"/>
          <w:b/>
          <w:sz w:val="21"/>
          <w:szCs w:val="21"/>
        </w:rPr>
        <w:t>AOP 161 – Kontinuirani rashodi budućih razdoblja</w:t>
      </w:r>
      <w:r w:rsidR="0003782B">
        <w:rPr>
          <w:rFonts w:ascii="Times New Roman" w:hAnsi="Times New Roman" w:cs="Times New Roman"/>
          <w:sz w:val="21"/>
          <w:szCs w:val="21"/>
        </w:rPr>
        <w:t xml:space="preserve"> – prikazuju plaću za 12/201</w:t>
      </w:r>
      <w:r w:rsidR="00816427">
        <w:rPr>
          <w:rFonts w:ascii="Times New Roman" w:hAnsi="Times New Roman" w:cs="Times New Roman"/>
          <w:sz w:val="21"/>
          <w:szCs w:val="21"/>
        </w:rPr>
        <w:t>9</w:t>
      </w:r>
      <w:r w:rsidR="0003782B">
        <w:rPr>
          <w:rFonts w:ascii="Times New Roman" w:hAnsi="Times New Roman" w:cs="Times New Roman"/>
          <w:sz w:val="21"/>
          <w:szCs w:val="21"/>
        </w:rPr>
        <w:t>.</w:t>
      </w:r>
      <w:r w:rsidR="006655A1">
        <w:rPr>
          <w:rFonts w:ascii="Times New Roman" w:hAnsi="Times New Roman" w:cs="Times New Roman"/>
          <w:sz w:val="21"/>
          <w:szCs w:val="21"/>
        </w:rPr>
        <w:t xml:space="preserve">, </w:t>
      </w:r>
      <w:r w:rsidR="006655A1" w:rsidRPr="00470E67">
        <w:rPr>
          <w:rFonts w:ascii="Times New Roman" w:hAnsi="Times New Roman" w:cs="Times New Roman"/>
          <w:sz w:val="21"/>
          <w:szCs w:val="21"/>
        </w:rPr>
        <w:t xml:space="preserve">te </w:t>
      </w:r>
      <w:r w:rsidR="006655A1">
        <w:rPr>
          <w:rFonts w:ascii="Times New Roman" w:hAnsi="Times New Roman" w:cs="Times New Roman"/>
          <w:sz w:val="21"/>
          <w:szCs w:val="21"/>
        </w:rPr>
        <w:t>trinaeste rashode koji nisu predviđeni financijskim planom u jednoj proračunskoj godini.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C6DD0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5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5A3" w:rsidRPr="00CB3FE2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23</w:t>
      </w:r>
      <w:r w:rsidR="00253CA4">
        <w:rPr>
          <w:rFonts w:ascii="Times New Roman" w:hAnsi="Times New Roman" w:cs="Times New Roman"/>
          <w:b/>
          <w:sz w:val="21"/>
          <w:szCs w:val="21"/>
        </w:rPr>
        <w:t>2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Višak prihoda poslovanja – </w:t>
      </w:r>
      <w:r w:rsidR="004B4166" w:rsidRPr="00CB3FE2">
        <w:rPr>
          <w:rFonts w:ascii="Times New Roman" w:hAnsi="Times New Roman" w:cs="Times New Roman"/>
          <w:sz w:val="21"/>
          <w:szCs w:val="21"/>
        </w:rPr>
        <w:t>prikazuje prihod poslovanja koji se odnosi na vlastiti prihod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(prihod od zakupa sportske dvorane)</w:t>
      </w:r>
      <w:r w:rsidR="006655A1">
        <w:rPr>
          <w:rFonts w:ascii="Times New Roman" w:hAnsi="Times New Roman" w:cs="Times New Roman"/>
          <w:sz w:val="21"/>
          <w:szCs w:val="21"/>
        </w:rPr>
        <w:t xml:space="preserve">, </w:t>
      </w:r>
      <w:r w:rsidR="00253CA4">
        <w:rPr>
          <w:rFonts w:ascii="Times New Roman" w:hAnsi="Times New Roman" w:cs="Times New Roman"/>
          <w:sz w:val="21"/>
          <w:szCs w:val="21"/>
        </w:rPr>
        <w:t>tekuće pomoći,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prihod od donacija,</w:t>
      </w:r>
      <w:r w:rsidR="00253CA4">
        <w:rPr>
          <w:rFonts w:ascii="Times New Roman" w:hAnsi="Times New Roman" w:cs="Times New Roman"/>
          <w:sz w:val="21"/>
          <w:szCs w:val="21"/>
        </w:rPr>
        <w:t xml:space="preserve"> </w:t>
      </w:r>
      <w:r w:rsidR="00DF37AC"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a koji će Odlukom o raspodjeli rezultata pokriti manjak prihoda od nefinancijske imovine 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>(AOP 23</w:t>
      </w:r>
      <w:r w:rsidR="00DF37AC" w:rsidRPr="00CB3FE2">
        <w:rPr>
          <w:rFonts w:ascii="Times New Roman" w:hAnsi="Times New Roman" w:cs="Times New Roman"/>
          <w:b/>
          <w:sz w:val="21"/>
          <w:szCs w:val="21"/>
        </w:rPr>
        <w:t>6</w:t>
      </w:r>
      <w:r w:rsidR="004B4166" w:rsidRPr="00CB3FE2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nabavljene iz </w:t>
      </w:r>
      <w:r w:rsidR="00696503" w:rsidRPr="00CB3FE2">
        <w:rPr>
          <w:rFonts w:ascii="Times New Roman" w:hAnsi="Times New Roman" w:cs="Times New Roman"/>
          <w:sz w:val="21"/>
          <w:szCs w:val="21"/>
        </w:rPr>
        <w:t>tog viška prihoda</w:t>
      </w:r>
      <w:r w:rsidR="00253CA4">
        <w:rPr>
          <w:rFonts w:ascii="Times New Roman" w:hAnsi="Times New Roman" w:cs="Times New Roman"/>
          <w:sz w:val="21"/>
          <w:szCs w:val="21"/>
        </w:rPr>
        <w:t>,</w:t>
      </w:r>
      <w:r w:rsidR="00253CA4" w:rsidRPr="00253CA4">
        <w:rPr>
          <w:rFonts w:ascii="Times New Roman" w:hAnsi="Times New Roman" w:cs="Times New Roman"/>
          <w:sz w:val="21"/>
          <w:szCs w:val="21"/>
        </w:rPr>
        <w:t xml:space="preserve"> </w:t>
      </w:r>
      <w:r w:rsidR="00253CA4">
        <w:rPr>
          <w:rFonts w:ascii="Times New Roman" w:hAnsi="Times New Roman" w:cs="Times New Roman"/>
          <w:sz w:val="21"/>
          <w:szCs w:val="21"/>
        </w:rPr>
        <w:t>te višak prihoda koji do 31.01.201</w:t>
      </w:r>
      <w:r w:rsidR="00816427">
        <w:rPr>
          <w:rFonts w:ascii="Times New Roman" w:hAnsi="Times New Roman" w:cs="Times New Roman"/>
          <w:sz w:val="21"/>
          <w:szCs w:val="21"/>
        </w:rPr>
        <w:t>9</w:t>
      </w:r>
      <w:r w:rsidR="00253CA4">
        <w:rPr>
          <w:rFonts w:ascii="Times New Roman" w:hAnsi="Times New Roman" w:cs="Times New Roman"/>
          <w:sz w:val="21"/>
          <w:szCs w:val="21"/>
        </w:rPr>
        <w:t>. godine moramo vratiti u državni proračun.</w:t>
      </w:r>
    </w:p>
    <w:p w:rsidR="002E094A" w:rsidRPr="00CB3FE2" w:rsidRDefault="002E094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2C05A3" w:rsidRDefault="002C05A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3FE2">
        <w:rPr>
          <w:rFonts w:ascii="Times New Roman" w:hAnsi="Times New Roman" w:cs="Times New Roman"/>
          <w:b/>
          <w:sz w:val="21"/>
          <w:szCs w:val="21"/>
          <w:u w:val="single"/>
        </w:rPr>
        <w:t>BILJEŠKE UZ OBRAZAC P-VRIO</w:t>
      </w:r>
      <w:r w:rsidR="00ED7727" w:rsidRPr="00CB3FE2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05323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202D9" w:rsidRPr="00CB3FE2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="0017644C" w:rsidRPr="00CB3FE2">
        <w:rPr>
          <w:rFonts w:ascii="Times New Roman" w:hAnsi="Times New Roman" w:cs="Times New Roman"/>
          <w:b/>
          <w:sz w:val="21"/>
          <w:szCs w:val="21"/>
        </w:rPr>
        <w:t>AOP 0</w:t>
      </w:r>
      <w:r w:rsidR="00253CA4">
        <w:rPr>
          <w:rFonts w:ascii="Times New Roman" w:hAnsi="Times New Roman" w:cs="Times New Roman"/>
          <w:b/>
          <w:sz w:val="21"/>
          <w:szCs w:val="21"/>
        </w:rPr>
        <w:t>18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7644C" w:rsidRPr="00CB3FE2">
        <w:rPr>
          <w:rFonts w:ascii="Times New Roman" w:hAnsi="Times New Roman" w:cs="Times New Roman"/>
          <w:b/>
          <w:sz w:val="21"/>
          <w:szCs w:val="21"/>
        </w:rPr>
        <w:t xml:space="preserve">Promjene u obujmu imovine 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17644C" w:rsidRPr="00CB3FE2">
        <w:rPr>
          <w:rFonts w:ascii="Times New Roman" w:hAnsi="Times New Roman" w:cs="Times New Roman"/>
          <w:sz w:val="21"/>
          <w:szCs w:val="21"/>
        </w:rPr>
        <w:t>Smanjenje vrijednosti dugotrajne imovine odnosi se na rashodovanje i uništenje imovine p</w:t>
      </w:r>
      <w:r w:rsidR="00253CA4">
        <w:rPr>
          <w:rFonts w:ascii="Times New Roman" w:hAnsi="Times New Roman" w:cs="Times New Roman"/>
          <w:sz w:val="21"/>
          <w:szCs w:val="21"/>
        </w:rPr>
        <w:t>rema provedenoj inventuri u 201</w:t>
      </w:r>
      <w:r w:rsidR="00E337AC">
        <w:rPr>
          <w:rFonts w:ascii="Times New Roman" w:hAnsi="Times New Roman" w:cs="Times New Roman"/>
          <w:sz w:val="21"/>
          <w:szCs w:val="21"/>
        </w:rPr>
        <w:t>9</w:t>
      </w:r>
      <w:r w:rsidR="0017644C" w:rsidRPr="00CB3FE2">
        <w:rPr>
          <w:rFonts w:ascii="Times New Roman" w:hAnsi="Times New Roman" w:cs="Times New Roman"/>
          <w:sz w:val="21"/>
          <w:szCs w:val="21"/>
        </w:rPr>
        <w:t>. godini</w:t>
      </w:r>
      <w:r w:rsidR="00E337AC">
        <w:rPr>
          <w:rFonts w:ascii="Times New Roman" w:hAnsi="Times New Roman" w:cs="Times New Roman"/>
          <w:sz w:val="21"/>
          <w:szCs w:val="21"/>
        </w:rPr>
        <w:t>.</w:t>
      </w:r>
      <w:r w:rsidR="0017644C" w:rsidRPr="00CB3FE2">
        <w:rPr>
          <w:rFonts w:ascii="Times New Roman" w:hAnsi="Times New Roman" w:cs="Times New Roman"/>
          <w:sz w:val="21"/>
          <w:szCs w:val="21"/>
        </w:rPr>
        <w:t xml:space="preserve"> Povećanje vrijednosti se odnosi na uknjiženje viška sitnog inventara p</w:t>
      </w:r>
      <w:r w:rsidR="00FE5D1C">
        <w:rPr>
          <w:rFonts w:ascii="Times New Roman" w:hAnsi="Times New Roman" w:cs="Times New Roman"/>
          <w:sz w:val="21"/>
          <w:szCs w:val="21"/>
        </w:rPr>
        <w:t>rema provedenoj inventuri u 201</w:t>
      </w:r>
      <w:r w:rsidR="00816427">
        <w:rPr>
          <w:rFonts w:ascii="Times New Roman" w:hAnsi="Times New Roman" w:cs="Times New Roman"/>
          <w:sz w:val="21"/>
          <w:szCs w:val="21"/>
        </w:rPr>
        <w:t>9</w:t>
      </w:r>
      <w:r w:rsidR="0017644C" w:rsidRPr="00CB3FE2">
        <w:rPr>
          <w:rFonts w:ascii="Times New Roman" w:hAnsi="Times New Roman" w:cs="Times New Roman"/>
          <w:sz w:val="21"/>
          <w:szCs w:val="21"/>
        </w:rPr>
        <w:t>. g</w:t>
      </w:r>
      <w:r w:rsidR="00FE5D1C">
        <w:rPr>
          <w:rFonts w:ascii="Times New Roman" w:hAnsi="Times New Roman" w:cs="Times New Roman"/>
          <w:sz w:val="21"/>
          <w:szCs w:val="21"/>
        </w:rPr>
        <w:t xml:space="preserve">odini, te uknjiženje </w:t>
      </w:r>
      <w:r w:rsidR="00E337AC">
        <w:rPr>
          <w:rFonts w:ascii="Times New Roman" w:hAnsi="Times New Roman" w:cs="Times New Roman"/>
          <w:sz w:val="21"/>
          <w:szCs w:val="21"/>
        </w:rPr>
        <w:t>novih računala primljenih od resornog Ministarstva</w:t>
      </w:r>
      <w:r w:rsidR="00FE5D1C">
        <w:rPr>
          <w:rFonts w:ascii="Times New Roman" w:hAnsi="Times New Roman" w:cs="Times New Roman"/>
          <w:sz w:val="21"/>
          <w:szCs w:val="21"/>
        </w:rPr>
        <w:t>.</w:t>
      </w:r>
    </w:p>
    <w:p w:rsidR="00470E67" w:rsidRPr="00CB3FE2" w:rsidRDefault="00470E67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CB3FE2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CB3FE2" w:rsidRDefault="00CB3FE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Od sudskih sporova u tijeku </w:t>
      </w:r>
      <w:r w:rsidR="007D2F12">
        <w:rPr>
          <w:rFonts w:ascii="Times New Roman" w:hAnsi="Times New Roman" w:cs="Times New Roman"/>
          <w:sz w:val="21"/>
          <w:szCs w:val="21"/>
        </w:rPr>
        <w:t>su dva radna spor koja</w:t>
      </w:r>
      <w:r w:rsidRPr="00CB3FE2">
        <w:rPr>
          <w:rFonts w:ascii="Times New Roman" w:hAnsi="Times New Roman" w:cs="Times New Roman"/>
          <w:sz w:val="21"/>
          <w:szCs w:val="21"/>
        </w:rPr>
        <w:t xml:space="preserve"> se vod</w:t>
      </w:r>
      <w:r w:rsidR="007D2F12">
        <w:rPr>
          <w:rFonts w:ascii="Times New Roman" w:hAnsi="Times New Roman" w:cs="Times New Roman"/>
          <w:sz w:val="21"/>
          <w:szCs w:val="21"/>
        </w:rPr>
        <w:t>e</w:t>
      </w:r>
      <w:r w:rsidRPr="00CB3FE2">
        <w:rPr>
          <w:rFonts w:ascii="Times New Roman" w:hAnsi="Times New Roman" w:cs="Times New Roman"/>
          <w:sz w:val="21"/>
          <w:szCs w:val="21"/>
        </w:rPr>
        <w:t xml:space="preserve"> pred Općinskim radnim sudom u Zagrebu. Tužitelj</w:t>
      </w:r>
      <w:r w:rsidR="007D2F12">
        <w:rPr>
          <w:rFonts w:ascii="Times New Roman" w:hAnsi="Times New Roman" w:cs="Times New Roman"/>
          <w:sz w:val="21"/>
          <w:szCs w:val="21"/>
        </w:rPr>
        <w:t xml:space="preserve"> je</w:t>
      </w:r>
      <w:r w:rsidRPr="00CB3FE2">
        <w:rPr>
          <w:rFonts w:ascii="Times New Roman" w:hAnsi="Times New Roman" w:cs="Times New Roman"/>
          <w:sz w:val="21"/>
          <w:szCs w:val="21"/>
        </w:rPr>
        <w:t xml:space="preserve"> djelatnik Centra, a tuženik Centar. Predmet spora je utvrđenje radnih obveza</w:t>
      </w:r>
      <w:r w:rsidR="007D2F12">
        <w:rPr>
          <w:rFonts w:ascii="Times New Roman" w:hAnsi="Times New Roman" w:cs="Times New Roman"/>
          <w:sz w:val="21"/>
          <w:szCs w:val="21"/>
        </w:rPr>
        <w:t xml:space="preserve"> </w:t>
      </w:r>
      <w:r w:rsidR="007D2F12" w:rsidRPr="00CB3FE2">
        <w:rPr>
          <w:rFonts w:ascii="Times New Roman" w:hAnsi="Times New Roman" w:cs="Times New Roman"/>
          <w:sz w:val="21"/>
          <w:szCs w:val="21"/>
        </w:rPr>
        <w:t>odnosno tjednih zaduženja</w:t>
      </w:r>
      <w:r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7D2F12">
        <w:rPr>
          <w:rFonts w:ascii="Times New Roman" w:hAnsi="Times New Roman" w:cs="Times New Roman"/>
          <w:sz w:val="21"/>
          <w:szCs w:val="21"/>
        </w:rPr>
        <w:t>i isplata prekovremeni sati rada</w:t>
      </w:r>
      <w:bookmarkStart w:id="0" w:name="_GoBack"/>
      <w:bookmarkEnd w:id="0"/>
      <w:r w:rsidRPr="00CB3FE2">
        <w:rPr>
          <w:rFonts w:ascii="Times New Roman" w:hAnsi="Times New Roman" w:cs="Times New Roman"/>
          <w:sz w:val="21"/>
          <w:szCs w:val="21"/>
        </w:rPr>
        <w:t>. Na tužbu Centar je podnio odgovor na tužbu.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B3FE2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816427">
        <w:rPr>
          <w:rFonts w:ascii="Times New Roman" w:hAnsi="Times New Roman" w:cs="Times New Roman"/>
          <w:sz w:val="21"/>
          <w:szCs w:val="21"/>
        </w:rPr>
        <w:t>29.</w:t>
      </w:r>
      <w:r w:rsidR="004B4166" w:rsidRPr="00CB3FE2">
        <w:rPr>
          <w:rFonts w:ascii="Times New Roman" w:hAnsi="Times New Roman" w:cs="Times New Roman"/>
          <w:sz w:val="21"/>
          <w:szCs w:val="21"/>
        </w:rPr>
        <w:t>01.20</w:t>
      </w:r>
      <w:r w:rsidR="00816427">
        <w:rPr>
          <w:rFonts w:ascii="Times New Roman" w:hAnsi="Times New Roman" w:cs="Times New Roman"/>
          <w:sz w:val="21"/>
          <w:szCs w:val="21"/>
        </w:rPr>
        <w:t>20.</w:t>
      </w:r>
    </w:p>
    <w:p w:rsidR="001C4EDF" w:rsidRPr="00CB3FE2" w:rsidRDefault="001C4ED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B3FE2" w:rsidRDefault="0074460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V</w:t>
      </w:r>
      <w:r w:rsidR="004B4166" w:rsidRPr="00CB3FE2">
        <w:rPr>
          <w:rFonts w:ascii="Times New Roman" w:hAnsi="Times New Roman" w:cs="Times New Roman"/>
          <w:sz w:val="21"/>
          <w:szCs w:val="21"/>
        </w:rPr>
        <w:t>oditeljica računovodstva</w:t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CB3FE2" w:rsidRPr="00CB3FE2">
        <w:rPr>
          <w:rFonts w:ascii="Times New Roman" w:hAnsi="Times New Roman" w:cs="Times New Roman"/>
          <w:sz w:val="21"/>
          <w:szCs w:val="21"/>
        </w:rPr>
        <w:t xml:space="preserve"> Ravnateljica</w:t>
      </w:r>
      <w:r w:rsidR="004B4166" w:rsidRPr="00CB3FE2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D371C9" w:rsidRPr="00CB3FE2" w:rsidRDefault="0081642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Edita </w:t>
      </w:r>
      <w:proofErr w:type="spellStart"/>
      <w:r>
        <w:rPr>
          <w:rFonts w:ascii="Times New Roman" w:hAnsi="Times New Roman" w:cs="Times New Roman"/>
          <w:sz w:val="21"/>
          <w:szCs w:val="21"/>
        </w:rPr>
        <w:t>Goić</w:t>
      </w:r>
      <w:proofErr w:type="spellEnd"/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</w:r>
      <w:r w:rsidR="004B4166" w:rsidRPr="00CB3FE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744608" w:rsidRPr="00CB3FE2">
        <w:rPr>
          <w:rFonts w:ascii="Times New Roman" w:hAnsi="Times New Roman" w:cs="Times New Roman"/>
          <w:sz w:val="21"/>
          <w:szCs w:val="21"/>
        </w:rPr>
        <w:t xml:space="preserve">  </w:t>
      </w:r>
      <w:r w:rsidR="002513F5" w:rsidRPr="00CB3FE2">
        <w:rPr>
          <w:rFonts w:ascii="Times New Roman" w:hAnsi="Times New Roman" w:cs="Times New Roman"/>
          <w:sz w:val="21"/>
          <w:szCs w:val="21"/>
        </w:rPr>
        <w:t>Ivana Rotim, prof.def.</w:t>
      </w:r>
    </w:p>
    <w:p w:rsidR="00E523EE" w:rsidRPr="00CB3FE2" w:rsidRDefault="00F22105" w:rsidP="002C06C6">
      <w:pPr>
        <w:spacing w:after="0"/>
        <w:contextualSpacing/>
        <w:mirrorIndents/>
        <w:jc w:val="both"/>
        <w:rPr>
          <w:rFonts w:ascii="Times New Roman" w:hAnsi="Times New Roman" w:cs="Times New Roman"/>
        </w:rPr>
      </w:pPr>
      <w:r w:rsidRPr="00CB3FE2">
        <w:rPr>
          <w:rFonts w:ascii="Times New Roman" w:hAnsi="Times New Roman" w:cs="Times New Roman"/>
        </w:rPr>
        <w:t>.</w:t>
      </w:r>
    </w:p>
    <w:sectPr w:rsidR="00E523EE" w:rsidRPr="00CB3FE2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1033B"/>
    <w:rsid w:val="00031356"/>
    <w:rsid w:val="0003782B"/>
    <w:rsid w:val="00075927"/>
    <w:rsid w:val="00084DF0"/>
    <w:rsid w:val="000A1C62"/>
    <w:rsid w:val="000C5605"/>
    <w:rsid w:val="000C786A"/>
    <w:rsid w:val="000D7116"/>
    <w:rsid w:val="000E6D3E"/>
    <w:rsid w:val="001157D3"/>
    <w:rsid w:val="00121456"/>
    <w:rsid w:val="00140EBD"/>
    <w:rsid w:val="00146CFC"/>
    <w:rsid w:val="001562B0"/>
    <w:rsid w:val="0017644C"/>
    <w:rsid w:val="00195DDE"/>
    <w:rsid w:val="001B38D5"/>
    <w:rsid w:val="001B55A5"/>
    <w:rsid w:val="001C4EDF"/>
    <w:rsid w:val="001E09AE"/>
    <w:rsid w:val="001E6042"/>
    <w:rsid w:val="001F1535"/>
    <w:rsid w:val="001F3232"/>
    <w:rsid w:val="001F75C7"/>
    <w:rsid w:val="0022107B"/>
    <w:rsid w:val="00225698"/>
    <w:rsid w:val="00250726"/>
    <w:rsid w:val="002513F5"/>
    <w:rsid w:val="00253CA4"/>
    <w:rsid w:val="00262515"/>
    <w:rsid w:val="00267CCE"/>
    <w:rsid w:val="00286BE3"/>
    <w:rsid w:val="00295A34"/>
    <w:rsid w:val="002A157C"/>
    <w:rsid w:val="002B302B"/>
    <w:rsid w:val="002C05A3"/>
    <w:rsid w:val="002C06C6"/>
    <w:rsid w:val="002C6515"/>
    <w:rsid w:val="002E094A"/>
    <w:rsid w:val="002E1611"/>
    <w:rsid w:val="002E5602"/>
    <w:rsid w:val="0030680D"/>
    <w:rsid w:val="00326D0D"/>
    <w:rsid w:val="003528CC"/>
    <w:rsid w:val="00382E11"/>
    <w:rsid w:val="00385B3C"/>
    <w:rsid w:val="003B4EFE"/>
    <w:rsid w:val="003C22A2"/>
    <w:rsid w:val="003C715B"/>
    <w:rsid w:val="003E2A67"/>
    <w:rsid w:val="003F6FAF"/>
    <w:rsid w:val="004030E1"/>
    <w:rsid w:val="00417AA4"/>
    <w:rsid w:val="0042176E"/>
    <w:rsid w:val="0042596D"/>
    <w:rsid w:val="0044077D"/>
    <w:rsid w:val="00441D7F"/>
    <w:rsid w:val="00447DC1"/>
    <w:rsid w:val="004500EF"/>
    <w:rsid w:val="00453800"/>
    <w:rsid w:val="00456FBA"/>
    <w:rsid w:val="004619F5"/>
    <w:rsid w:val="00470E67"/>
    <w:rsid w:val="0049400C"/>
    <w:rsid w:val="004A1EF4"/>
    <w:rsid w:val="004B3734"/>
    <w:rsid w:val="004B4166"/>
    <w:rsid w:val="004C5D87"/>
    <w:rsid w:val="004F148B"/>
    <w:rsid w:val="004F7A69"/>
    <w:rsid w:val="004F7F5B"/>
    <w:rsid w:val="0051424A"/>
    <w:rsid w:val="005202D9"/>
    <w:rsid w:val="005246C8"/>
    <w:rsid w:val="00526022"/>
    <w:rsid w:val="00546566"/>
    <w:rsid w:val="005728F2"/>
    <w:rsid w:val="00592D77"/>
    <w:rsid w:val="00595591"/>
    <w:rsid w:val="005A4653"/>
    <w:rsid w:val="005C6DD0"/>
    <w:rsid w:val="005D0D00"/>
    <w:rsid w:val="005D34A2"/>
    <w:rsid w:val="005E7904"/>
    <w:rsid w:val="005F2D32"/>
    <w:rsid w:val="00607D16"/>
    <w:rsid w:val="006102E4"/>
    <w:rsid w:val="0061597E"/>
    <w:rsid w:val="00625FBE"/>
    <w:rsid w:val="00631E5A"/>
    <w:rsid w:val="00641EFB"/>
    <w:rsid w:val="00646372"/>
    <w:rsid w:val="00650FC2"/>
    <w:rsid w:val="006655A1"/>
    <w:rsid w:val="0068166A"/>
    <w:rsid w:val="00696503"/>
    <w:rsid w:val="006D0AB3"/>
    <w:rsid w:val="006F7A24"/>
    <w:rsid w:val="00704875"/>
    <w:rsid w:val="00717D7D"/>
    <w:rsid w:val="00744608"/>
    <w:rsid w:val="00756F62"/>
    <w:rsid w:val="007758B1"/>
    <w:rsid w:val="00783941"/>
    <w:rsid w:val="00792462"/>
    <w:rsid w:val="00793C69"/>
    <w:rsid w:val="00793EDA"/>
    <w:rsid w:val="007D2F12"/>
    <w:rsid w:val="007D31AC"/>
    <w:rsid w:val="00805202"/>
    <w:rsid w:val="0080630D"/>
    <w:rsid w:val="00816427"/>
    <w:rsid w:val="00823027"/>
    <w:rsid w:val="00825FB3"/>
    <w:rsid w:val="00860C4F"/>
    <w:rsid w:val="008713D4"/>
    <w:rsid w:val="00874CDB"/>
    <w:rsid w:val="008B0465"/>
    <w:rsid w:val="008C045C"/>
    <w:rsid w:val="008C18F1"/>
    <w:rsid w:val="008D0E2E"/>
    <w:rsid w:val="008F491E"/>
    <w:rsid w:val="009105F3"/>
    <w:rsid w:val="00945BEF"/>
    <w:rsid w:val="009706D3"/>
    <w:rsid w:val="00991D2D"/>
    <w:rsid w:val="009A2F29"/>
    <w:rsid w:val="009B5D25"/>
    <w:rsid w:val="009C2EAE"/>
    <w:rsid w:val="00A05323"/>
    <w:rsid w:val="00A05468"/>
    <w:rsid w:val="00A24B44"/>
    <w:rsid w:val="00A46383"/>
    <w:rsid w:val="00A5123A"/>
    <w:rsid w:val="00A603B8"/>
    <w:rsid w:val="00A72502"/>
    <w:rsid w:val="00A75396"/>
    <w:rsid w:val="00A87909"/>
    <w:rsid w:val="00A92CF4"/>
    <w:rsid w:val="00AA1034"/>
    <w:rsid w:val="00AA756A"/>
    <w:rsid w:val="00AE36A4"/>
    <w:rsid w:val="00AF7164"/>
    <w:rsid w:val="00B010DE"/>
    <w:rsid w:val="00B2265C"/>
    <w:rsid w:val="00B37604"/>
    <w:rsid w:val="00B57F26"/>
    <w:rsid w:val="00B820C6"/>
    <w:rsid w:val="00B951B6"/>
    <w:rsid w:val="00BA5D75"/>
    <w:rsid w:val="00BD0812"/>
    <w:rsid w:val="00BE0672"/>
    <w:rsid w:val="00BE2EAA"/>
    <w:rsid w:val="00C0139D"/>
    <w:rsid w:val="00C11314"/>
    <w:rsid w:val="00C25642"/>
    <w:rsid w:val="00C32C67"/>
    <w:rsid w:val="00C351A5"/>
    <w:rsid w:val="00C4236E"/>
    <w:rsid w:val="00C435C1"/>
    <w:rsid w:val="00C534FE"/>
    <w:rsid w:val="00CB3FE2"/>
    <w:rsid w:val="00CB677E"/>
    <w:rsid w:val="00CE0660"/>
    <w:rsid w:val="00D05F2D"/>
    <w:rsid w:val="00D355C8"/>
    <w:rsid w:val="00D371C9"/>
    <w:rsid w:val="00D50708"/>
    <w:rsid w:val="00D65F86"/>
    <w:rsid w:val="00D81BCE"/>
    <w:rsid w:val="00D91017"/>
    <w:rsid w:val="00DB49D9"/>
    <w:rsid w:val="00DF37AC"/>
    <w:rsid w:val="00E051BA"/>
    <w:rsid w:val="00E1554B"/>
    <w:rsid w:val="00E22948"/>
    <w:rsid w:val="00E337AC"/>
    <w:rsid w:val="00E523EE"/>
    <w:rsid w:val="00EA0716"/>
    <w:rsid w:val="00EB5609"/>
    <w:rsid w:val="00EB5996"/>
    <w:rsid w:val="00EC457E"/>
    <w:rsid w:val="00ED7727"/>
    <w:rsid w:val="00EF4A93"/>
    <w:rsid w:val="00F03581"/>
    <w:rsid w:val="00F03912"/>
    <w:rsid w:val="00F13D14"/>
    <w:rsid w:val="00F22105"/>
    <w:rsid w:val="00F233A0"/>
    <w:rsid w:val="00F247D6"/>
    <w:rsid w:val="00F25749"/>
    <w:rsid w:val="00F36D9E"/>
    <w:rsid w:val="00F45D5A"/>
    <w:rsid w:val="00F52305"/>
    <w:rsid w:val="00F74F03"/>
    <w:rsid w:val="00F836E8"/>
    <w:rsid w:val="00F83A57"/>
    <w:rsid w:val="00F93541"/>
    <w:rsid w:val="00FA0A8D"/>
    <w:rsid w:val="00FC1CBE"/>
    <w:rsid w:val="00FD6DC1"/>
    <w:rsid w:val="00FE1010"/>
    <w:rsid w:val="00FE5D1C"/>
    <w:rsid w:val="00FE603F"/>
    <w:rsid w:val="00FF1889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DDA9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13</cp:revision>
  <cp:lastPrinted>2020-01-29T12:16:00Z</cp:lastPrinted>
  <dcterms:created xsi:type="dcterms:W3CDTF">2020-01-16T12:32:00Z</dcterms:created>
  <dcterms:modified xsi:type="dcterms:W3CDTF">2020-01-29T12:53:00Z</dcterms:modified>
</cp:coreProperties>
</file>