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602-03/19</w:t>
      </w:r>
      <w:r w:rsidR="00894B17">
        <w:rPr>
          <w:sz w:val="20"/>
          <w:szCs w:val="20"/>
        </w:rPr>
        <w:t>-02/067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251-269-19</w:t>
      </w:r>
      <w:r w:rsidR="00894B17">
        <w:rPr>
          <w:sz w:val="20"/>
          <w:szCs w:val="20"/>
        </w:rPr>
        <w:t>-02-067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soc</w:t>
      </w:r>
      <w:r w:rsidR="00DC4CC2">
        <w:rPr>
          <w:sz w:val="20"/>
          <w:szCs w:val="20"/>
        </w:rPr>
        <w:t xml:space="preserve">ijalnu politiku i mlade od 11. srpnja </w:t>
      </w:r>
      <w:r w:rsidR="007944D0">
        <w:rPr>
          <w:sz w:val="20"/>
          <w:szCs w:val="20"/>
        </w:rPr>
        <w:t>2019</w:t>
      </w:r>
      <w:r w:rsidR="00392BF7">
        <w:rPr>
          <w:sz w:val="20"/>
          <w:szCs w:val="20"/>
        </w:rPr>
        <w:t xml:space="preserve">. godine, </w:t>
      </w:r>
      <w:r w:rsidR="00DC4CC2">
        <w:rPr>
          <w:sz w:val="20"/>
          <w:szCs w:val="20"/>
        </w:rPr>
        <w:t>KLASA: 100-01/19-02/27</w:t>
      </w:r>
      <w:r w:rsidR="00D0167D">
        <w:rPr>
          <w:sz w:val="20"/>
          <w:szCs w:val="20"/>
        </w:rPr>
        <w:t>9</w:t>
      </w:r>
      <w:r w:rsidR="00DC4CC2">
        <w:rPr>
          <w:sz w:val="20"/>
          <w:szCs w:val="20"/>
        </w:rPr>
        <w:t>, URBROJ: 519-04-3-1-2/3</w:t>
      </w:r>
      <w:r w:rsidR="007944D0">
        <w:rPr>
          <w:sz w:val="20"/>
          <w:szCs w:val="20"/>
        </w:rPr>
        <w:t>-19-2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064514">
        <w:rPr>
          <w:b/>
          <w:sz w:val="20"/>
          <w:szCs w:val="20"/>
        </w:rPr>
        <w:t>e dva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064514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Kuhar</w:t>
      </w:r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064514">
        <w:rPr>
          <w:b/>
          <w:sz w:val="20"/>
          <w:szCs w:val="20"/>
        </w:rPr>
        <w:t xml:space="preserve"> 2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završeno srednjo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  <w:r w:rsidR="00064514">
        <w:rPr>
          <w:sz w:val="20"/>
          <w:szCs w:val="20"/>
        </w:rPr>
        <w:t>za kuhara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894B17">
        <w:rPr>
          <w:sz w:val="20"/>
          <w:szCs w:val="20"/>
        </w:rPr>
        <w:t>: ''Natječaj za kuhara</w:t>
      </w:r>
      <w:r w:rsidR="00F93430">
        <w:rPr>
          <w:sz w:val="20"/>
          <w:szCs w:val="20"/>
        </w:rPr>
        <w:t>/</w:t>
      </w:r>
      <w:proofErr w:type="spellStart"/>
      <w:r w:rsidR="00F93430">
        <w:rPr>
          <w:sz w:val="20"/>
          <w:szCs w:val="20"/>
        </w:rPr>
        <w:t>icu</w:t>
      </w:r>
      <w:proofErr w:type="spellEnd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DC5BCC" w:rsidRDefault="00DC5BCC" w:rsidP="00BA51FC">
      <w:pPr>
        <w:pStyle w:val="Bezproreda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Natječaj u Narodnim novinama je objavljen dana 14. 08. 2019. godine.</w:t>
      </w: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0FF3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BD5C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256</cp:revision>
  <cp:lastPrinted>2019-08-09T08:07:00Z</cp:lastPrinted>
  <dcterms:created xsi:type="dcterms:W3CDTF">2013-02-12T08:32:00Z</dcterms:created>
  <dcterms:modified xsi:type="dcterms:W3CDTF">2019-08-12T09:00:00Z</dcterms:modified>
</cp:coreProperties>
</file>