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56"/>
        <w:tblW w:w="10863" w:type="dxa"/>
        <w:tblLook w:val="04A0" w:firstRow="1" w:lastRow="0" w:firstColumn="1" w:lastColumn="0" w:noHBand="0" w:noVBand="1"/>
      </w:tblPr>
      <w:tblGrid>
        <w:gridCol w:w="864"/>
        <w:gridCol w:w="3669"/>
        <w:gridCol w:w="1160"/>
        <w:gridCol w:w="1100"/>
        <w:gridCol w:w="1260"/>
        <w:gridCol w:w="1300"/>
        <w:gridCol w:w="1510"/>
      </w:tblGrid>
      <w:tr w:rsidR="002D6C05" w:rsidRPr="007514BE" w:rsidTr="00B12C25">
        <w:trPr>
          <w:trHeight w:val="300"/>
        </w:trPr>
        <w:tc>
          <w:tcPr>
            <w:tcW w:w="108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CB5" w:rsidRPr="004C5CB5" w:rsidRDefault="004C5CB5" w:rsidP="004C5C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4C5CB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hr-HR"/>
              </w:rPr>
              <w:t>Prilog II</w:t>
            </w:r>
          </w:p>
          <w:p w:rsidR="002D6C05" w:rsidRPr="007514BE" w:rsidRDefault="002D6C05" w:rsidP="00B12C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7514BE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TROŠKOVNIK</w:t>
            </w:r>
          </w:p>
        </w:tc>
      </w:tr>
      <w:tr w:rsidR="002D6C05" w:rsidRPr="007514BE" w:rsidTr="00B45CC5">
        <w:trPr>
          <w:gridAfter w:val="1"/>
          <w:wAfter w:w="1510" w:type="dxa"/>
          <w:trHeight w:val="30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D6C05" w:rsidRPr="007514BE" w:rsidTr="00B12C25">
        <w:trPr>
          <w:trHeight w:val="300"/>
        </w:trPr>
        <w:tc>
          <w:tcPr>
            <w:tcW w:w="108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05" w:rsidRPr="007514BE" w:rsidRDefault="00402BE3" w:rsidP="00402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POPRAVAK SUSTAVA CENTRALNOG GRIJANJA </w:t>
            </w:r>
          </w:p>
        </w:tc>
      </w:tr>
      <w:tr w:rsidR="002D6C05" w:rsidRPr="007514BE" w:rsidTr="00B45CC5">
        <w:trPr>
          <w:gridAfter w:val="1"/>
          <w:wAfter w:w="1510" w:type="dxa"/>
          <w:trHeight w:val="30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05" w:rsidRPr="007514BE" w:rsidRDefault="002D6C05" w:rsidP="00B1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C05" w:rsidRPr="007514BE" w:rsidRDefault="002D6C05" w:rsidP="00B1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C05" w:rsidRPr="007514BE" w:rsidRDefault="002D6C05" w:rsidP="00B1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05" w:rsidRPr="007514BE" w:rsidRDefault="002D6C05" w:rsidP="00B1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05" w:rsidRPr="007514BE" w:rsidRDefault="002D6C05" w:rsidP="00B1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D6C05" w:rsidRPr="007514BE" w:rsidTr="00B45CC5">
        <w:trPr>
          <w:gridAfter w:val="1"/>
          <w:wAfter w:w="1510" w:type="dxa"/>
          <w:trHeight w:val="30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B08BA" w:rsidRPr="007514BE" w:rsidTr="00B45CC5">
        <w:trPr>
          <w:gridAfter w:val="1"/>
          <w:wAfter w:w="1510" w:type="dxa"/>
          <w:trHeight w:val="300"/>
        </w:trPr>
        <w:tc>
          <w:tcPr>
            <w:tcW w:w="4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08BA" w:rsidRPr="007514BE" w:rsidRDefault="00CB08BA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08BA" w:rsidRPr="007514BE" w:rsidRDefault="00CB08BA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08BA" w:rsidRPr="007514BE" w:rsidRDefault="00CB08BA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08BA" w:rsidRPr="007514BE" w:rsidRDefault="00CB08BA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08BA" w:rsidRPr="007514BE" w:rsidRDefault="00CB08BA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B08BA" w:rsidRPr="007514BE" w:rsidTr="00B45CC5">
        <w:trPr>
          <w:gridAfter w:val="1"/>
          <w:wAfter w:w="1510" w:type="dxa"/>
          <w:trHeight w:val="9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8BA" w:rsidRPr="007514BE" w:rsidRDefault="00CB08BA" w:rsidP="00B12C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Red.br.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8BA" w:rsidRPr="007514BE" w:rsidRDefault="00CB08BA" w:rsidP="00B12C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Opis stavke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8BA" w:rsidRPr="007514BE" w:rsidRDefault="00CB08BA" w:rsidP="00B12C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7514BE">
              <w:rPr>
                <w:rFonts w:ascii="Calibri" w:eastAsia="Times New Roman" w:hAnsi="Calibri" w:cs="Times New Roman"/>
                <w:color w:val="000000"/>
                <w:lang w:eastAsia="hr-HR"/>
              </w:rPr>
              <w:t>Jed.mjere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8BA" w:rsidRPr="007514BE" w:rsidRDefault="00CB08BA" w:rsidP="00B12C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514BE">
              <w:rPr>
                <w:rFonts w:ascii="Calibri" w:eastAsia="Times New Roman" w:hAnsi="Calibri" w:cs="Times New Roman"/>
                <w:color w:val="000000"/>
                <w:lang w:eastAsia="hr-HR"/>
              </w:rPr>
              <w:t>Količina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BA" w:rsidRPr="007514BE" w:rsidRDefault="00CB08BA" w:rsidP="00B12C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514BE">
              <w:rPr>
                <w:rFonts w:ascii="Calibri" w:eastAsia="Times New Roman" w:hAnsi="Calibri" w:cs="Times New Roman"/>
                <w:color w:val="000000"/>
                <w:lang w:eastAsia="hr-HR"/>
              </w:rPr>
              <w:t>Jedinična cijena bez PDV-a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BA" w:rsidRPr="007514BE" w:rsidRDefault="00CB08BA" w:rsidP="00B12C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514BE">
              <w:rPr>
                <w:rFonts w:ascii="Calibri" w:eastAsia="Times New Roman" w:hAnsi="Calibri" w:cs="Times New Roman"/>
                <w:color w:val="000000"/>
                <w:lang w:eastAsia="hr-HR"/>
              </w:rPr>
              <w:t>Ukupno cijena</w:t>
            </w:r>
          </w:p>
        </w:tc>
      </w:tr>
      <w:tr w:rsidR="00CB08BA" w:rsidRPr="007514BE" w:rsidTr="00B45CC5">
        <w:trPr>
          <w:gridAfter w:val="1"/>
          <w:wAfter w:w="1510" w:type="dxa"/>
          <w:trHeight w:val="3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8BA" w:rsidRPr="007514BE" w:rsidRDefault="00CB08BA" w:rsidP="00B12C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8BA" w:rsidRPr="007514BE" w:rsidRDefault="00CB08BA" w:rsidP="00B12C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8BA" w:rsidRPr="007514BE" w:rsidRDefault="00CB08BA" w:rsidP="00B12C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514BE">
              <w:rPr>
                <w:rFonts w:ascii="Calibri" w:eastAsia="Times New Roman" w:hAnsi="Calibri" w:cs="Times New Roman"/>
                <w:color w:val="000000"/>
                <w:lang w:eastAsia="hr-HR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8BA" w:rsidRPr="007514BE" w:rsidRDefault="00CB08BA" w:rsidP="00B12C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514BE">
              <w:rPr>
                <w:rFonts w:ascii="Calibri" w:eastAsia="Times New Roman" w:hAnsi="Calibri" w:cs="Times New Roman"/>
                <w:color w:val="000000"/>
                <w:lang w:eastAsia="hr-HR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8BA" w:rsidRPr="007514BE" w:rsidRDefault="00CB08BA" w:rsidP="00B12C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514BE">
              <w:rPr>
                <w:rFonts w:ascii="Calibri" w:eastAsia="Times New Roman" w:hAnsi="Calibri" w:cs="Times New Roman"/>
                <w:color w:val="000000"/>
                <w:lang w:eastAsia="hr-HR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8BA" w:rsidRPr="007514BE" w:rsidRDefault="00CB08BA" w:rsidP="00B12C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514BE">
              <w:rPr>
                <w:rFonts w:ascii="Calibri" w:eastAsia="Times New Roman" w:hAnsi="Calibri" w:cs="Times New Roman"/>
                <w:color w:val="000000"/>
                <w:lang w:eastAsia="hr-HR"/>
              </w:rPr>
              <w:t>6=(4*5)</w:t>
            </w:r>
          </w:p>
        </w:tc>
      </w:tr>
      <w:tr w:rsidR="00CB08BA" w:rsidRPr="007514BE" w:rsidTr="00B45CC5">
        <w:trPr>
          <w:gridAfter w:val="1"/>
          <w:wAfter w:w="1510" w:type="dxa"/>
          <w:trHeight w:val="102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8BA" w:rsidRPr="007514BE" w:rsidRDefault="00CB08BA" w:rsidP="00B12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8BA" w:rsidRPr="00E0655C" w:rsidRDefault="00E0655C" w:rsidP="00E06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DEMONTAŽNI RADOVI NEISPRAVNE OPREME - STROJARSKO I ELEKTRO ODSPAJANJE KOMPLET EKSPANZIJSKOG MODULA TE ODVOZ NA DEPONIJ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8BA" w:rsidRPr="007514BE" w:rsidRDefault="00CB08BA" w:rsidP="00CB0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8BA" w:rsidRPr="007514BE" w:rsidRDefault="00CB08BA" w:rsidP="00B12C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8BA" w:rsidRPr="007514BE" w:rsidRDefault="00CB08BA" w:rsidP="00B12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514B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8BA" w:rsidRPr="007514BE" w:rsidRDefault="00CB08BA" w:rsidP="00B12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514B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CB08BA" w:rsidRPr="007514BE" w:rsidTr="00B45CC5">
        <w:trPr>
          <w:gridAfter w:val="1"/>
          <w:wAfter w:w="1510" w:type="dxa"/>
          <w:trHeight w:val="102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8BA" w:rsidRPr="007514BE" w:rsidRDefault="00CB08BA" w:rsidP="00B12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55C" w:rsidRPr="00E0655C" w:rsidRDefault="00E0655C" w:rsidP="00E06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MULTIFUNKCIJSKI EKSPANZIJSKI UREĐAJ Multifunkcijski uređaj za sustave grijanja sa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sljedećim funkcijama: *ekspanzija *cikličko ili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konstantno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otplinjavanje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sustava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*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odmuljivanje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(magnetizirana podnica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prihvatnog spremnika) *održavanje tlaka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*automatska nadopuna sustava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(kontroliranom količinom) *maksimalna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količina vode u sustavu 9000 lit. pri 80/60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*mjere uređaja 560x560x1760-težina 86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kg,max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radni tlak 3,0 bara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8BA" w:rsidRPr="007514BE" w:rsidRDefault="00CB08BA" w:rsidP="00B12C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8BA" w:rsidRPr="007514BE" w:rsidRDefault="00CB08BA" w:rsidP="00B12C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8BA" w:rsidRPr="007514BE" w:rsidRDefault="00CB08BA" w:rsidP="00B12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8BA" w:rsidRPr="007514BE" w:rsidRDefault="00CB08BA" w:rsidP="00B12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CB08BA" w:rsidRPr="007514BE" w:rsidTr="00B45CC5">
        <w:trPr>
          <w:gridAfter w:val="1"/>
          <w:wAfter w:w="1510" w:type="dxa"/>
          <w:trHeight w:val="102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8BA" w:rsidRDefault="00CB08BA" w:rsidP="00B12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3. 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8BA" w:rsidRPr="00E0655C" w:rsidRDefault="00E0655C" w:rsidP="00E06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SPOJNA GARNITURA 1"-GRIJANJE ZA MULTIFUNKCIJSKI UREĐAJ                                 Kompletirana armatura 1"- za spoj na sustav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grijanja,fleksibilna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crijeva sa zapornim ventilima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8BA" w:rsidRDefault="00CB08BA" w:rsidP="00B12C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8BA" w:rsidRDefault="00CB08BA" w:rsidP="00B12C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8BA" w:rsidRPr="007514BE" w:rsidRDefault="00CB08BA" w:rsidP="00B12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8BA" w:rsidRPr="007514BE" w:rsidRDefault="00CB08BA" w:rsidP="00B12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E0655C" w:rsidRPr="007514BE" w:rsidTr="00B45CC5">
        <w:trPr>
          <w:gridAfter w:val="1"/>
          <w:wAfter w:w="1510" w:type="dxa"/>
          <w:trHeight w:val="102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55C" w:rsidRDefault="00E0655C" w:rsidP="00B12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4.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55C" w:rsidRPr="00E0655C" w:rsidRDefault="00E0655C" w:rsidP="00E06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REVIZIJSKI OTVOR ZA MULTIFUNKCIJSKI UREĐAJ            Služi za čišćenje ekspanzijskog spremnika.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55C" w:rsidRDefault="00E0655C" w:rsidP="00B12C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55C" w:rsidRDefault="00E0655C" w:rsidP="00B12C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55C" w:rsidRPr="007514BE" w:rsidRDefault="00E0655C" w:rsidP="00B12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55C" w:rsidRPr="007514BE" w:rsidRDefault="00E0655C" w:rsidP="00B12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E0655C" w:rsidRPr="007514BE" w:rsidTr="00B45CC5">
        <w:trPr>
          <w:gridAfter w:val="1"/>
          <w:wAfter w:w="1510" w:type="dxa"/>
          <w:trHeight w:val="102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55C" w:rsidRDefault="00E0655C" w:rsidP="00B12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5.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55C" w:rsidRDefault="00E0655C" w:rsidP="00E06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MAGNETIZIRANA PODNICA ZA MULTIFUNKCIJSKI UREĐAJ                                                                 Magnetizirana podnica ekspanzijskog spremnika-zadržava sve metalne čestice iz sustava u prihvatnom ekspanzijskom spremniku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55C" w:rsidRDefault="00E0655C" w:rsidP="00B12C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55C" w:rsidRDefault="00E0655C" w:rsidP="00B12C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55C" w:rsidRPr="007514BE" w:rsidRDefault="00E0655C" w:rsidP="00B12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55C" w:rsidRPr="007514BE" w:rsidRDefault="00E0655C" w:rsidP="00B12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E0655C" w:rsidRPr="007514BE" w:rsidTr="00B45CC5">
        <w:trPr>
          <w:gridAfter w:val="1"/>
          <w:wAfter w:w="1510" w:type="dxa"/>
          <w:trHeight w:val="102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55C" w:rsidRDefault="00E0655C" w:rsidP="00B12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6.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55C" w:rsidRDefault="00E0655C" w:rsidP="00E06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MONTAŽNI RADOVI                                                                                                             Montaža novog uređaja, strojarsko spajanje na instalaciju grijanja te opskrbu omekšanom vodom, spajanje na novi električni priključak, puštanje u rad od strane ovlaštenog servisa, topla i tlačna proba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55C" w:rsidRDefault="00E0655C" w:rsidP="00B12C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55C" w:rsidRDefault="00E0655C" w:rsidP="00B12C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55C" w:rsidRPr="007514BE" w:rsidRDefault="00E0655C" w:rsidP="00B12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55C" w:rsidRPr="007514BE" w:rsidRDefault="00E0655C" w:rsidP="00B12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E0655C" w:rsidRPr="007514BE" w:rsidTr="00B45CC5">
        <w:trPr>
          <w:gridAfter w:val="1"/>
          <w:wAfter w:w="1510" w:type="dxa"/>
          <w:trHeight w:val="102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55C" w:rsidRDefault="00E0655C" w:rsidP="00B12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7.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55C" w:rsidRDefault="00E0655C" w:rsidP="00E06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PUMPA ZA CENTRALNO GRIJANJE </w:t>
            </w:r>
            <w:r w:rsidR="00013859">
              <w:rPr>
                <w:rFonts w:ascii="Arial" w:hAnsi="Arial" w:cs="Arial"/>
                <w:color w:val="000000"/>
                <w:sz w:val="16"/>
                <w:szCs w:val="16"/>
              </w:rPr>
              <w:t xml:space="preserve"> - dimenzije </w:t>
            </w:r>
            <w:r w:rsidR="0025138B">
              <w:rPr>
                <w:rFonts w:ascii="Arial" w:hAnsi="Arial" w:cs="Arial"/>
                <w:color w:val="000000"/>
                <w:sz w:val="16"/>
                <w:szCs w:val="16"/>
              </w:rPr>
              <w:t>DN80 PN16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55C" w:rsidRDefault="00E0655C" w:rsidP="00B12C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55C" w:rsidRDefault="00E0655C" w:rsidP="00B12C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55C" w:rsidRPr="007514BE" w:rsidRDefault="00E0655C" w:rsidP="00B12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55C" w:rsidRPr="007514BE" w:rsidRDefault="00E0655C" w:rsidP="00B12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E0655C" w:rsidRPr="007514BE" w:rsidTr="00B45CC5">
        <w:trPr>
          <w:gridAfter w:val="1"/>
          <w:wAfter w:w="1510" w:type="dxa"/>
          <w:trHeight w:val="102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55C" w:rsidRDefault="00E0655C" w:rsidP="00B12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8.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55C" w:rsidRDefault="00E0655C" w:rsidP="00E06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VENTIL PRIRUBNIČKI ZAPORNI</w:t>
            </w:r>
            <w:r w:rsidR="00013859">
              <w:rPr>
                <w:rFonts w:ascii="Arial" w:hAnsi="Arial" w:cs="Arial"/>
                <w:color w:val="000000"/>
                <w:sz w:val="16"/>
                <w:szCs w:val="16"/>
              </w:rPr>
              <w:t xml:space="preserve"> - dimenzije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5138B">
              <w:rPr>
                <w:rFonts w:ascii="Arial" w:hAnsi="Arial" w:cs="Arial"/>
                <w:color w:val="000000"/>
                <w:sz w:val="16"/>
                <w:szCs w:val="16"/>
              </w:rPr>
              <w:t>DN80 PN16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55C" w:rsidRDefault="00E0655C" w:rsidP="00B12C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55C" w:rsidRDefault="00E0655C" w:rsidP="00B12C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55C" w:rsidRPr="007514BE" w:rsidRDefault="00E0655C" w:rsidP="00B12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55C" w:rsidRPr="007514BE" w:rsidRDefault="00E0655C" w:rsidP="00B12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E0655C" w:rsidRPr="007514BE" w:rsidTr="00B45CC5">
        <w:trPr>
          <w:gridAfter w:val="1"/>
          <w:wAfter w:w="1510" w:type="dxa"/>
          <w:trHeight w:val="102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55C" w:rsidRDefault="00E0655C" w:rsidP="00B12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9.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55C" w:rsidRDefault="00E0655C" w:rsidP="00E06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CJEVI, PLIN, ŽICA, PRIRUBNICE, BRTVE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55C" w:rsidRDefault="00E0655C" w:rsidP="00B12C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55C" w:rsidRDefault="00E0655C" w:rsidP="00B12C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55C" w:rsidRPr="007514BE" w:rsidRDefault="00E0655C" w:rsidP="00B12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55C" w:rsidRPr="007514BE" w:rsidRDefault="00E0655C" w:rsidP="00B12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E0655C" w:rsidRPr="007514BE" w:rsidTr="00B45CC5">
        <w:trPr>
          <w:gridAfter w:val="1"/>
          <w:wAfter w:w="1510" w:type="dxa"/>
          <w:trHeight w:val="102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55C" w:rsidRDefault="00E0655C" w:rsidP="00B12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10.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55C" w:rsidRDefault="00E0655C" w:rsidP="00E06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TRANSPORTNI TROŠKOVI UKLJUČIVO TERETNI PRIJEVOZ I DIZALICU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55C" w:rsidRDefault="00E0655C" w:rsidP="00B12C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55C" w:rsidRDefault="00E0655C" w:rsidP="00B12C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55C" w:rsidRPr="007514BE" w:rsidRDefault="00E0655C" w:rsidP="00B12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55C" w:rsidRPr="007514BE" w:rsidRDefault="00E0655C" w:rsidP="00B12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2D6C05" w:rsidRPr="007514BE" w:rsidTr="00B45CC5">
        <w:trPr>
          <w:gridAfter w:val="1"/>
          <w:wAfter w:w="1510" w:type="dxa"/>
          <w:trHeight w:val="30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05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B45CC5" w:rsidRPr="007514BE" w:rsidRDefault="00B45CC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D6C05" w:rsidRPr="007514BE" w:rsidTr="00B45CC5">
        <w:trPr>
          <w:gridAfter w:val="1"/>
          <w:wAfter w:w="1510" w:type="dxa"/>
          <w:trHeight w:val="30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D6C05" w:rsidRPr="007514BE" w:rsidTr="00B45CC5">
        <w:trPr>
          <w:gridAfter w:val="1"/>
          <w:wAfter w:w="1510" w:type="dxa"/>
          <w:trHeight w:val="300"/>
        </w:trPr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7514BE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CIJENA PONUDE (u kunama bez PDV-a):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7514BE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7514BE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7514BE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7514BE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2D6C05" w:rsidRPr="007514BE" w:rsidTr="00B45CC5">
        <w:trPr>
          <w:gridAfter w:val="1"/>
          <w:wAfter w:w="1510" w:type="dxa"/>
          <w:trHeight w:val="300"/>
        </w:trPr>
        <w:tc>
          <w:tcPr>
            <w:tcW w:w="4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7514BE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PDV (25%):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7514BE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7514BE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7514BE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7514BE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2D6C05" w:rsidRPr="007514BE" w:rsidTr="00B45CC5">
        <w:trPr>
          <w:gridAfter w:val="1"/>
          <w:wAfter w:w="1510" w:type="dxa"/>
          <w:trHeight w:val="300"/>
        </w:trPr>
        <w:tc>
          <w:tcPr>
            <w:tcW w:w="9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7514BE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SVEUKUPNA CIJENA PONUDE (u kunama s PDV-om)</w:t>
            </w:r>
          </w:p>
        </w:tc>
      </w:tr>
      <w:tr w:rsidR="002D6C05" w:rsidRPr="007514BE" w:rsidTr="00B45CC5">
        <w:trPr>
          <w:gridAfter w:val="1"/>
          <w:wAfter w:w="1510" w:type="dxa"/>
          <w:trHeight w:val="30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D6C05" w:rsidRPr="007514BE" w:rsidTr="00B45CC5">
        <w:trPr>
          <w:gridAfter w:val="1"/>
          <w:wAfter w:w="1510" w:type="dxa"/>
          <w:trHeight w:val="30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D6C05" w:rsidRPr="007514BE" w:rsidTr="00B45CC5">
        <w:trPr>
          <w:gridAfter w:val="1"/>
          <w:wAfter w:w="1510" w:type="dxa"/>
          <w:trHeight w:val="30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D6C05" w:rsidRPr="007514BE" w:rsidTr="00B45CC5">
        <w:trPr>
          <w:gridAfter w:val="1"/>
          <w:wAfter w:w="1510" w:type="dxa"/>
          <w:trHeight w:val="30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D6C05" w:rsidRPr="007514BE" w:rsidTr="00B45CC5">
        <w:trPr>
          <w:gridAfter w:val="1"/>
          <w:wAfter w:w="1510" w:type="dxa"/>
          <w:trHeight w:val="30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D6C05" w:rsidRPr="007514BE" w:rsidTr="00B45CC5">
        <w:trPr>
          <w:gridAfter w:val="1"/>
          <w:wAfter w:w="1510" w:type="dxa"/>
          <w:trHeight w:val="30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D6C05" w:rsidRPr="007514BE" w:rsidTr="00B45CC5">
        <w:trPr>
          <w:gridAfter w:val="1"/>
          <w:wAfter w:w="1510" w:type="dxa"/>
          <w:trHeight w:val="30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D6C05" w:rsidRPr="007514BE" w:rsidTr="00B45CC5">
        <w:trPr>
          <w:gridAfter w:val="1"/>
          <w:wAfter w:w="1510" w:type="dxa"/>
          <w:trHeight w:val="30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D6C05" w:rsidRPr="007514BE" w:rsidTr="00B45CC5">
        <w:trPr>
          <w:gridAfter w:val="1"/>
          <w:wAfter w:w="1510" w:type="dxa"/>
          <w:trHeight w:val="30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D6C05" w:rsidRPr="007514BE" w:rsidTr="00B45CC5">
        <w:trPr>
          <w:gridAfter w:val="1"/>
          <w:wAfter w:w="1510" w:type="dxa"/>
          <w:trHeight w:val="30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D6C05" w:rsidRPr="007514BE" w:rsidTr="00B45CC5">
        <w:trPr>
          <w:gridAfter w:val="1"/>
          <w:wAfter w:w="1510" w:type="dxa"/>
          <w:trHeight w:val="30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9374D9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hr-HR"/>
              </w:rPr>
            </w:pPr>
            <w:r w:rsidRPr="007514BE">
              <w:rPr>
                <w:rFonts w:ascii="Calibri Light" w:eastAsia="Times New Roman" w:hAnsi="Calibri Light" w:cs="Times New Roman"/>
                <w:color w:val="000000"/>
                <w:lang w:eastAsia="hr-HR"/>
              </w:rPr>
              <w:t>U ______________, ____________20</w:t>
            </w:r>
            <w:r w:rsidR="009374D9">
              <w:rPr>
                <w:rFonts w:ascii="Calibri Light" w:eastAsia="Times New Roman" w:hAnsi="Calibri Light" w:cs="Times New Roman"/>
                <w:color w:val="000000"/>
                <w:lang w:eastAsia="hr-HR"/>
              </w:rPr>
              <w:t>20</w:t>
            </w:r>
            <w:r w:rsidRPr="007514BE">
              <w:rPr>
                <w:rFonts w:ascii="Calibri Light" w:eastAsia="Times New Roman" w:hAnsi="Calibri Light" w:cs="Times New Roman"/>
                <w:color w:val="000000"/>
                <w:lang w:eastAsia="hr-HR"/>
              </w:rPr>
              <w:t>. godine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05" w:rsidRPr="007514BE" w:rsidRDefault="002D6C05" w:rsidP="00B12C25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D6C05" w:rsidRPr="007514BE" w:rsidTr="00B45CC5">
        <w:trPr>
          <w:gridAfter w:val="1"/>
          <w:wAfter w:w="1510" w:type="dxa"/>
          <w:trHeight w:val="30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D6C05" w:rsidRPr="007514BE" w:rsidTr="00B45CC5">
        <w:trPr>
          <w:gridAfter w:val="1"/>
          <w:wAfter w:w="1510" w:type="dxa"/>
          <w:trHeight w:val="36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C05" w:rsidRPr="007514BE" w:rsidRDefault="002D6C05" w:rsidP="00B12C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514B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05" w:rsidRPr="007514BE" w:rsidRDefault="002D6C05" w:rsidP="00B12C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2D6C05" w:rsidRPr="007514BE" w:rsidTr="00B45CC5">
        <w:trPr>
          <w:gridAfter w:val="1"/>
          <w:wAfter w:w="1510" w:type="dxa"/>
          <w:trHeight w:val="30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05" w:rsidRPr="007514BE" w:rsidRDefault="002D6C05" w:rsidP="00B12C25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hr-HR"/>
              </w:rPr>
            </w:pPr>
            <w:r w:rsidRPr="007514BE">
              <w:rPr>
                <w:rFonts w:ascii="Calibri Light" w:eastAsia="Times New Roman" w:hAnsi="Calibri Light" w:cs="Times New Roman"/>
                <w:color w:val="000000"/>
                <w:lang w:eastAsia="hr-HR"/>
              </w:rPr>
              <w:t xml:space="preserve">             (Potpis i pečat ponuditelja)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05" w:rsidRPr="007514BE" w:rsidRDefault="002D6C05" w:rsidP="00B12C25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hr-HR"/>
              </w:rPr>
            </w:pPr>
          </w:p>
        </w:tc>
      </w:tr>
      <w:tr w:rsidR="002D6C05" w:rsidRPr="007514BE" w:rsidTr="00B45CC5">
        <w:trPr>
          <w:gridAfter w:val="1"/>
          <w:wAfter w:w="1510" w:type="dxa"/>
          <w:trHeight w:val="30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05" w:rsidRPr="007514BE" w:rsidRDefault="002D6C05" w:rsidP="00B1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2D6C05" w:rsidRDefault="002D6C05" w:rsidP="009A7F0B">
      <w:pPr>
        <w:jc w:val="both"/>
        <w:rPr>
          <w:rFonts w:asciiTheme="majorHAnsi" w:hAnsiTheme="majorHAnsi"/>
        </w:rPr>
      </w:pPr>
    </w:p>
    <w:p w:rsidR="00E0655C" w:rsidRPr="00EB0333" w:rsidRDefault="00E0655C" w:rsidP="009A7F0B">
      <w:pPr>
        <w:jc w:val="both"/>
        <w:rPr>
          <w:rFonts w:asciiTheme="majorHAnsi" w:hAnsiTheme="majorHAnsi"/>
        </w:rPr>
      </w:pPr>
    </w:p>
    <w:sectPr w:rsidR="00E0655C" w:rsidRPr="00EB0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7C57"/>
    <w:multiLevelType w:val="hybridMultilevel"/>
    <w:tmpl w:val="C62E699C"/>
    <w:lvl w:ilvl="0" w:tplc="A3BA8152">
      <w:start w:val="1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058D"/>
    <w:multiLevelType w:val="hybridMultilevel"/>
    <w:tmpl w:val="5964E14A"/>
    <w:lvl w:ilvl="0" w:tplc="4B52F58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C408B"/>
    <w:multiLevelType w:val="hybridMultilevel"/>
    <w:tmpl w:val="CCA69A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512E6"/>
    <w:multiLevelType w:val="hybridMultilevel"/>
    <w:tmpl w:val="07A6E022"/>
    <w:lvl w:ilvl="0" w:tplc="BD60AAEE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B057E65"/>
    <w:multiLevelType w:val="hybridMultilevel"/>
    <w:tmpl w:val="7DD26378"/>
    <w:lvl w:ilvl="0" w:tplc="13AAA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F4A7F"/>
    <w:multiLevelType w:val="hybridMultilevel"/>
    <w:tmpl w:val="DAB60E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86FCF"/>
    <w:multiLevelType w:val="hybridMultilevel"/>
    <w:tmpl w:val="2C46E22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052033"/>
    <w:multiLevelType w:val="hybridMultilevel"/>
    <w:tmpl w:val="50DECD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53CC8"/>
    <w:multiLevelType w:val="hybridMultilevel"/>
    <w:tmpl w:val="09568374"/>
    <w:lvl w:ilvl="0" w:tplc="4B7644A6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1DE2994"/>
    <w:multiLevelType w:val="hybridMultilevel"/>
    <w:tmpl w:val="518E3F0E"/>
    <w:lvl w:ilvl="0" w:tplc="1C44AB8A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4AA011A"/>
    <w:multiLevelType w:val="hybridMultilevel"/>
    <w:tmpl w:val="B4EC3B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10"/>
  </w:num>
  <w:num w:numId="8">
    <w:abstractNumId w:val="2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F2"/>
    <w:rsid w:val="00013859"/>
    <w:rsid w:val="00044CFC"/>
    <w:rsid w:val="00051902"/>
    <w:rsid w:val="00054C3A"/>
    <w:rsid w:val="00063106"/>
    <w:rsid w:val="00107326"/>
    <w:rsid w:val="001856E3"/>
    <w:rsid w:val="001C512C"/>
    <w:rsid w:val="001D42DB"/>
    <w:rsid w:val="001E7F41"/>
    <w:rsid w:val="0020658B"/>
    <w:rsid w:val="0025138B"/>
    <w:rsid w:val="00253D8D"/>
    <w:rsid w:val="0026060F"/>
    <w:rsid w:val="00286472"/>
    <w:rsid w:val="002B54BF"/>
    <w:rsid w:val="002D6C05"/>
    <w:rsid w:val="003133A1"/>
    <w:rsid w:val="003324B6"/>
    <w:rsid w:val="003571D6"/>
    <w:rsid w:val="00361F8C"/>
    <w:rsid w:val="003726B7"/>
    <w:rsid w:val="00374277"/>
    <w:rsid w:val="00376F39"/>
    <w:rsid w:val="003D14AF"/>
    <w:rsid w:val="00402BE3"/>
    <w:rsid w:val="004A664B"/>
    <w:rsid w:val="004B2D0E"/>
    <w:rsid w:val="004C0327"/>
    <w:rsid w:val="004C5CB5"/>
    <w:rsid w:val="004D511E"/>
    <w:rsid w:val="004E63A1"/>
    <w:rsid w:val="005000E3"/>
    <w:rsid w:val="005030F5"/>
    <w:rsid w:val="00526FDD"/>
    <w:rsid w:val="005335DE"/>
    <w:rsid w:val="00557C11"/>
    <w:rsid w:val="00594CA4"/>
    <w:rsid w:val="005C440D"/>
    <w:rsid w:val="005C5EFC"/>
    <w:rsid w:val="00622D72"/>
    <w:rsid w:val="00685402"/>
    <w:rsid w:val="007057A4"/>
    <w:rsid w:val="007068F7"/>
    <w:rsid w:val="007348A5"/>
    <w:rsid w:val="00766BAF"/>
    <w:rsid w:val="007754FD"/>
    <w:rsid w:val="00776A02"/>
    <w:rsid w:val="00781F9E"/>
    <w:rsid w:val="007D75F5"/>
    <w:rsid w:val="00837996"/>
    <w:rsid w:val="00862F7E"/>
    <w:rsid w:val="00872254"/>
    <w:rsid w:val="008C5790"/>
    <w:rsid w:val="00930E32"/>
    <w:rsid w:val="009317C3"/>
    <w:rsid w:val="009374D9"/>
    <w:rsid w:val="00937624"/>
    <w:rsid w:val="00957D06"/>
    <w:rsid w:val="00976D48"/>
    <w:rsid w:val="00994BB4"/>
    <w:rsid w:val="00996050"/>
    <w:rsid w:val="009A7F0B"/>
    <w:rsid w:val="009F65CE"/>
    <w:rsid w:val="00A57547"/>
    <w:rsid w:val="00AA3552"/>
    <w:rsid w:val="00AF1340"/>
    <w:rsid w:val="00AF3AD1"/>
    <w:rsid w:val="00B178F2"/>
    <w:rsid w:val="00B45CC5"/>
    <w:rsid w:val="00B9110A"/>
    <w:rsid w:val="00BE5452"/>
    <w:rsid w:val="00C55C0B"/>
    <w:rsid w:val="00C91A22"/>
    <w:rsid w:val="00CB08BA"/>
    <w:rsid w:val="00CC7B12"/>
    <w:rsid w:val="00CD47CA"/>
    <w:rsid w:val="00CD4B69"/>
    <w:rsid w:val="00CD76F0"/>
    <w:rsid w:val="00D05504"/>
    <w:rsid w:val="00D10AB9"/>
    <w:rsid w:val="00D5564C"/>
    <w:rsid w:val="00D6152B"/>
    <w:rsid w:val="00D9013A"/>
    <w:rsid w:val="00E0655C"/>
    <w:rsid w:val="00E15DEA"/>
    <w:rsid w:val="00E23D2F"/>
    <w:rsid w:val="00E25F8F"/>
    <w:rsid w:val="00E355E5"/>
    <w:rsid w:val="00E428A9"/>
    <w:rsid w:val="00E64328"/>
    <w:rsid w:val="00E95EC1"/>
    <w:rsid w:val="00EB0333"/>
    <w:rsid w:val="00EF02AE"/>
    <w:rsid w:val="00F12805"/>
    <w:rsid w:val="00F732FC"/>
    <w:rsid w:val="00FF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B802F"/>
  <w15:chartTrackingRefBased/>
  <w15:docId w15:val="{85F208FD-9CEF-4C4A-A82D-AB033A78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556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556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556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178F2"/>
    <w:pPr>
      <w:ind w:left="720"/>
      <w:contextualSpacing/>
    </w:pPr>
  </w:style>
  <w:style w:type="table" w:styleId="Reetkatablice">
    <w:name w:val="Table Grid"/>
    <w:basedOn w:val="Obinatablica"/>
    <w:uiPriority w:val="39"/>
    <w:rsid w:val="004E6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068F7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4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4328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D556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D556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5564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Naglaeno">
    <w:name w:val="Strong"/>
    <w:basedOn w:val="Zadanifontodlomka"/>
    <w:uiPriority w:val="22"/>
    <w:qFormat/>
    <w:rsid w:val="002D6C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1C831-436E-4378-A882-02F41170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Hreljić</dc:creator>
  <cp:keywords/>
  <dc:description/>
  <cp:lastModifiedBy>Petra Mlinarić</cp:lastModifiedBy>
  <cp:revision>4</cp:revision>
  <cp:lastPrinted>2020-04-22T10:15:00Z</cp:lastPrinted>
  <dcterms:created xsi:type="dcterms:W3CDTF">2020-04-22T10:20:00Z</dcterms:created>
  <dcterms:modified xsi:type="dcterms:W3CDTF">2020-04-22T10:49:00Z</dcterms:modified>
</cp:coreProperties>
</file>