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C6" w:rsidRDefault="00D937B6" w:rsidP="007309C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KLASA: 112-01/20-02/37</w:t>
      </w:r>
    </w:p>
    <w:p w:rsidR="007309C6" w:rsidRDefault="00D937B6" w:rsidP="007309C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UR.BROJ: 251-269-01</w:t>
      </w:r>
      <w:r w:rsidR="007309C6">
        <w:rPr>
          <w:sz w:val="20"/>
          <w:szCs w:val="20"/>
        </w:rPr>
        <w:t>-20-01</w:t>
      </w:r>
    </w:p>
    <w:p w:rsidR="007309C6" w:rsidRDefault="007309C6" w:rsidP="007309C6">
      <w:pPr>
        <w:pStyle w:val="Bezproreda"/>
        <w:rPr>
          <w:sz w:val="20"/>
          <w:szCs w:val="20"/>
        </w:rPr>
      </w:pPr>
    </w:p>
    <w:p w:rsidR="007309C6" w:rsidRDefault="00D937B6" w:rsidP="007309C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Zagrebu, 31</w:t>
      </w:r>
      <w:r w:rsidR="007309C6">
        <w:rPr>
          <w:sz w:val="20"/>
          <w:szCs w:val="20"/>
        </w:rPr>
        <w:t>. 08. 2020. godine</w:t>
      </w:r>
    </w:p>
    <w:p w:rsidR="007309C6" w:rsidRDefault="007309C6" w:rsidP="007309C6">
      <w:pPr>
        <w:pStyle w:val="Bezproreda"/>
        <w:rPr>
          <w:sz w:val="20"/>
          <w:szCs w:val="20"/>
        </w:rPr>
      </w:pP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Sukladno članku 16. Kolektivnog ugovora za djelatnost socijalne skrbi (''Narodne novine'' br. 61/2018) i Suglasnosti Ministarstva za demografiju, obitelj, socijalnu politiku i mlade od 28. 05. 2020. godine (KLASA: 100-01/20-02/211, URBROJ: 519-</w:t>
      </w:r>
      <w:r w:rsidR="00D937B6">
        <w:rPr>
          <w:sz w:val="20"/>
          <w:szCs w:val="20"/>
        </w:rPr>
        <w:t xml:space="preserve">04-3-1-1/2-20-22), </w:t>
      </w:r>
      <w:r>
        <w:rPr>
          <w:sz w:val="20"/>
          <w:szCs w:val="20"/>
        </w:rPr>
        <w:t>Centar za odgoj i obrazovanje «Vinko Bek», ponovno raspisuje</w:t>
      </w:r>
    </w:p>
    <w:p w:rsidR="007309C6" w:rsidRDefault="007309C6" w:rsidP="007309C6">
      <w:pPr>
        <w:pStyle w:val="Bezproreda"/>
        <w:rPr>
          <w:b/>
          <w:sz w:val="20"/>
          <w:szCs w:val="20"/>
        </w:rPr>
      </w:pPr>
    </w:p>
    <w:p w:rsidR="007309C6" w:rsidRDefault="007309C6" w:rsidP="007309C6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 A T J E Č A J</w:t>
      </w:r>
    </w:p>
    <w:p w:rsidR="007309C6" w:rsidRDefault="007309C6" w:rsidP="007309C6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zapošljavanje jednog radnika/</w:t>
      </w:r>
      <w:proofErr w:type="spellStart"/>
      <w:r>
        <w:rPr>
          <w:b/>
          <w:sz w:val="20"/>
          <w:szCs w:val="20"/>
        </w:rPr>
        <w:t>ice</w:t>
      </w:r>
      <w:proofErr w:type="spellEnd"/>
      <w:r>
        <w:rPr>
          <w:b/>
          <w:sz w:val="20"/>
          <w:szCs w:val="20"/>
        </w:rPr>
        <w:t xml:space="preserve"> na radnom mjestu</w:t>
      </w:r>
    </w:p>
    <w:p w:rsidR="007309C6" w:rsidRDefault="007309C6" w:rsidP="007309C6">
      <w:pPr>
        <w:pStyle w:val="Bezproreda"/>
        <w:jc w:val="center"/>
        <w:rPr>
          <w:b/>
          <w:sz w:val="20"/>
          <w:szCs w:val="20"/>
        </w:rPr>
      </w:pPr>
    </w:p>
    <w:p w:rsidR="007309C6" w:rsidRDefault="007309C6" w:rsidP="007309C6">
      <w:pPr>
        <w:pStyle w:val="Bezproreda"/>
        <w:jc w:val="center"/>
        <w:rPr>
          <w:b/>
          <w:sz w:val="20"/>
          <w:szCs w:val="20"/>
        </w:rPr>
      </w:pPr>
    </w:p>
    <w:p w:rsidR="007309C6" w:rsidRDefault="007309C6" w:rsidP="007309C6">
      <w:pPr>
        <w:pStyle w:val="Bezproreda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Čistač/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(m/ž) na neodređeno puno radno vrijeme</w:t>
      </w:r>
    </w:p>
    <w:p w:rsidR="007309C6" w:rsidRDefault="007309C6" w:rsidP="007309C6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traženi broj radnika: 1, mjesto rada: Zagreb</w:t>
      </w:r>
    </w:p>
    <w:p w:rsidR="007309C6" w:rsidRDefault="007309C6" w:rsidP="007309C6">
      <w:pPr>
        <w:pStyle w:val="Bezproreda"/>
        <w:rPr>
          <w:b/>
          <w:sz w:val="20"/>
          <w:szCs w:val="20"/>
        </w:rPr>
      </w:pPr>
    </w:p>
    <w:p w:rsidR="007309C6" w:rsidRDefault="007309C6" w:rsidP="007309C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Uvjeti za prijam u radni odnos:</w:t>
      </w: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završeno osnovnoškolsko obrazovanje </w:t>
      </w: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ne postojanje zapreka iz članka 213. stavka 1. Zakona o socijalnoj skrbi </w:t>
      </w: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hrvatsko državljanstvo</w:t>
      </w: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</w:p>
    <w:p w:rsidR="007309C6" w:rsidRDefault="007309C6" w:rsidP="007309C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Uz prijavu kandidati/kinje trebaju priložiti (dovoljan je obični </w:t>
      </w:r>
      <w:proofErr w:type="spellStart"/>
      <w:r>
        <w:rPr>
          <w:sz w:val="20"/>
          <w:szCs w:val="20"/>
        </w:rPr>
        <w:t>preslik</w:t>
      </w:r>
      <w:proofErr w:type="spellEnd"/>
      <w:r>
        <w:rPr>
          <w:sz w:val="20"/>
          <w:szCs w:val="20"/>
        </w:rPr>
        <w:t xml:space="preserve"> dokumenata):</w:t>
      </w:r>
    </w:p>
    <w:p w:rsidR="007309C6" w:rsidRDefault="007309C6" w:rsidP="007309C6">
      <w:pPr>
        <w:pStyle w:val="Bezproreda"/>
        <w:rPr>
          <w:sz w:val="20"/>
          <w:szCs w:val="20"/>
        </w:rPr>
      </w:pPr>
    </w:p>
    <w:p w:rsidR="007309C6" w:rsidRDefault="007309C6" w:rsidP="007309C6">
      <w:pPr>
        <w:pStyle w:val="Bezprored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životopis </w:t>
      </w:r>
    </w:p>
    <w:p w:rsidR="007309C6" w:rsidRDefault="007309C6" w:rsidP="007309C6">
      <w:pPr>
        <w:pStyle w:val="Bezprored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dokaz o stručnoj spremi (svjedodžba) </w:t>
      </w:r>
    </w:p>
    <w:p w:rsidR="007309C6" w:rsidRDefault="007309C6" w:rsidP="007309C6">
      <w:pPr>
        <w:pStyle w:val="Bezprored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potvrda/elektronički zapis s podacima evidentiranim u matičnoj evidenciji Hrvatskog zavoda za mirovinsko osiguranje iz koje/g je vidljiv staž mirovinskog osiguranja</w:t>
      </w:r>
    </w:p>
    <w:p w:rsidR="007309C6" w:rsidRDefault="007309C6" w:rsidP="007309C6">
      <w:pPr>
        <w:pStyle w:val="Bezprored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dokaz o hrvatskom državljanstvu</w:t>
      </w:r>
    </w:p>
    <w:p w:rsidR="007309C6" w:rsidRDefault="007309C6" w:rsidP="007309C6">
      <w:pPr>
        <w:pStyle w:val="Bezprored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uvjerenje nadležnog suda da se protiv kandidata/kinje ne vodi kazneni postupak (ne starije od 6 mjeseci)</w:t>
      </w:r>
    </w:p>
    <w:p w:rsidR="007309C6" w:rsidRDefault="007309C6" w:rsidP="007309C6">
      <w:pPr>
        <w:pStyle w:val="Bezproreda"/>
        <w:ind w:left="1980"/>
        <w:rPr>
          <w:sz w:val="20"/>
          <w:szCs w:val="20"/>
        </w:rPr>
      </w:pPr>
    </w:p>
    <w:p w:rsidR="007309C6" w:rsidRDefault="007309C6" w:rsidP="007309C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Poželjno: iskustvo rada u ustan</w:t>
      </w:r>
      <w:r w:rsidR="00A646D8">
        <w:rPr>
          <w:sz w:val="20"/>
          <w:szCs w:val="20"/>
        </w:rPr>
        <w:t xml:space="preserve">ovi socijalne skrbi </w:t>
      </w: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</w:p>
    <w:p w:rsidR="007309C6" w:rsidRDefault="007309C6" w:rsidP="007309C6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natječaj se mogu se ravnopravno prijaviti osobe oba spola, a izrazi koji se koriste u ovom natječaju uporabljeni su neutralno i odnose se na muške i ženske osobe. Kandidati/kinje koji/e podnesu pravovremenu i urednu prijavu i ispunjavaju formalne uvjete iz natječaja mogu biti pozvani/e na razgovor i/ili testiranje i/ili pisanu provjeru znanja, sposobnosti i vještina bitnih za obavljanje poslova radnog mjesta. Kandidati/kinje koji/e ne pristupe razgovoru/provjeri/testiranju smatra se da su povukli prijavu i više se ne smatraju kandidatom/</w:t>
      </w:r>
      <w:proofErr w:type="spellStart"/>
      <w:r>
        <w:rPr>
          <w:rFonts w:asciiTheme="minorHAnsi" w:hAnsiTheme="minorHAnsi" w:cstheme="minorHAnsi"/>
          <w:sz w:val="20"/>
          <w:szCs w:val="20"/>
        </w:rPr>
        <w:t>kinjom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prijavljenim/om na natječaj. O rezultatima javnog natječaja kandidati/kinje prijavljeni/e na javni natječaj bit će obavješteni/e u roku od 15 dana od donošenja odluke o izboru kandidata. S izabranim kandidatom/</w:t>
      </w:r>
      <w:proofErr w:type="spellStart"/>
      <w:r>
        <w:rPr>
          <w:rFonts w:asciiTheme="minorHAnsi" w:hAnsiTheme="minorHAnsi" w:cstheme="minorHAnsi"/>
          <w:sz w:val="20"/>
          <w:szCs w:val="20"/>
        </w:rPr>
        <w:t>kinjom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sklopit će se ugovor o radu na neodređeno puno radno vrijeme. </w:t>
      </w:r>
      <w:r>
        <w:rPr>
          <w:rFonts w:asciiTheme="minorHAnsi" w:hAnsiTheme="minorHAnsi" w:cstheme="minorHAnsi"/>
          <w:color w:val="231F20"/>
          <w:sz w:val="20"/>
          <w:szCs w:val="20"/>
        </w:rPr>
        <w:t>Podnošenjem prijave na natječaj, kandidati/kinje daju privolu za obradu osobnih podataka u svrhu zapošljavanja što uključuje i dostavu obavijesti o izabranim kandidatima/</w:t>
      </w:r>
      <w:proofErr w:type="spellStart"/>
      <w:r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>
        <w:rPr>
          <w:rFonts w:asciiTheme="minorHAnsi" w:hAnsiTheme="minorHAnsi" w:cstheme="minorHAnsi"/>
          <w:color w:val="231F20"/>
          <w:sz w:val="20"/>
          <w:szCs w:val="20"/>
        </w:rPr>
        <w:t xml:space="preserve"> svim kandidatima/</w:t>
      </w:r>
      <w:proofErr w:type="spellStart"/>
      <w:r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 i objavu podataka o izabranim kandidatima/</w:t>
      </w:r>
      <w:proofErr w:type="spellStart"/>
      <w:r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>
        <w:rPr>
          <w:rFonts w:asciiTheme="minorHAnsi" w:hAnsiTheme="minorHAnsi" w:cstheme="minorHAnsi"/>
          <w:color w:val="231F20"/>
          <w:sz w:val="20"/>
          <w:szCs w:val="20"/>
        </w:rPr>
        <w:t xml:space="preserve"> (ime i prezime, struka) na web stranici Centra.</w:t>
      </w:r>
    </w:p>
    <w:p w:rsidR="007309C6" w:rsidRDefault="007309C6" w:rsidP="007309C6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231F20"/>
          <w:sz w:val="20"/>
          <w:szCs w:val="20"/>
        </w:rPr>
        <w:t>Odabrani kandidati/kinje prije zasnivanja radnog odnosa trebaju dostaviti izvornike ili ovjerene preslike traženih dokumenata.</w:t>
      </w:r>
    </w:p>
    <w:p w:rsidR="007309C6" w:rsidRDefault="007309C6" w:rsidP="007309C6">
      <w:pPr>
        <w:pStyle w:val="Bezproreda"/>
        <w:rPr>
          <w:sz w:val="20"/>
          <w:szCs w:val="20"/>
        </w:rPr>
      </w:pP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Kandidati/kinje koji se u prijavi na natječaj poziva na pravo prednosti prilikom zapošljavanja u skladu s člankom 102. Zakona o hrvatskim braniteljima iz Domovinskog rata i članovima njihovih obitelji (''Narodne novine'',  broj 121/17), uz prijavu na javni natječaj dužni/dužne su osim dokaza o ispunjavanju traženih uvjeta, priložiti i dokaze propisane člankom 102. stavkom 1. Zakona o hrvatskim braniteljima iz Domovinskog rata i članovima njihovih obitelji, a koji su objavljeni na </w:t>
      </w:r>
      <w:proofErr w:type="spellStart"/>
      <w:r>
        <w:rPr>
          <w:sz w:val="20"/>
          <w:szCs w:val="20"/>
        </w:rPr>
        <w:t>web.stranici</w:t>
      </w:r>
      <w:proofErr w:type="spellEnd"/>
      <w:r>
        <w:rPr>
          <w:sz w:val="20"/>
          <w:szCs w:val="20"/>
        </w:rPr>
        <w:t xml:space="preserve"> Ministarstva hrvatskih branitelja: </w:t>
      </w:r>
      <w:hyperlink r:id="rId5" w:history="1">
        <w:r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(https://branitelji.gov.hr/UserDocsImages//NG/12%20Prosinac/Zapošljavanje//Popis%20Do</w:t>
      </w: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kaza%20za%20ostvarivanje%20prava%20prednosti%20pri%20zapošljavanju.pdf).</w:t>
      </w: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Kandidati/kinje koji/e se u prijavi pozivaju na pravo prvenstva prilikom zapošljavanja po nekoj drugoj osnovi dužni su osim dokaza o ispunjavanju traženih uvjeta priložiti i dokaze propisane posebnim zakonom.</w:t>
      </w: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</w:p>
    <w:p w:rsidR="007309C6" w:rsidRDefault="007309C6" w:rsidP="007309C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Prijave s potrebnom dokumentacijom o ispunjavanju uvjeta iz natječaja podnose se Centru za odgoj i obrazovanje «Vinko Bek», </w:t>
      </w:r>
      <w:proofErr w:type="spellStart"/>
      <w:r>
        <w:rPr>
          <w:sz w:val="20"/>
          <w:szCs w:val="20"/>
        </w:rPr>
        <w:t>Kušlanova</w:t>
      </w:r>
      <w:proofErr w:type="spellEnd"/>
      <w:r>
        <w:rPr>
          <w:sz w:val="20"/>
          <w:szCs w:val="20"/>
        </w:rPr>
        <w:t xml:space="preserve"> 59a, 10 000 </w:t>
      </w:r>
      <w:r w:rsidR="003851BB">
        <w:rPr>
          <w:sz w:val="20"/>
          <w:szCs w:val="20"/>
        </w:rPr>
        <w:t>Zagreb, s naznakom: ''Natječaj za čistača/</w:t>
      </w:r>
      <w:proofErr w:type="spellStart"/>
      <w:r w:rsidR="003851BB">
        <w:rPr>
          <w:sz w:val="20"/>
          <w:szCs w:val="20"/>
        </w:rPr>
        <w:t>icu</w:t>
      </w:r>
      <w:proofErr w:type="spellEnd"/>
      <w:r w:rsidR="003851BB">
        <w:rPr>
          <w:sz w:val="20"/>
          <w:szCs w:val="20"/>
        </w:rPr>
        <w:t>''</w:t>
      </w:r>
      <w:bookmarkStart w:id="0" w:name="_GoBack"/>
      <w:bookmarkEnd w:id="0"/>
      <w:r>
        <w:rPr>
          <w:sz w:val="20"/>
          <w:szCs w:val="20"/>
        </w:rPr>
        <w:t xml:space="preserve"> u roku od 7 dana od dana objave ovog natječaja u Narodnim novinama.</w:t>
      </w:r>
    </w:p>
    <w:p w:rsidR="007309C6" w:rsidRDefault="007309C6" w:rsidP="007309C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Nepotpune i nepravovremene prijave neće se razmatrati.</w:t>
      </w:r>
    </w:p>
    <w:p w:rsidR="007309C6" w:rsidRDefault="007309C6" w:rsidP="007309C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Natječaj u Narodnim novinama objavljen je 2. rujna 2020. godine.   </w:t>
      </w:r>
    </w:p>
    <w:p w:rsidR="007309C6" w:rsidRDefault="007309C6" w:rsidP="007309C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309C6" w:rsidRDefault="007309C6" w:rsidP="007309C6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Centra za odgoj i obrazovanje</w:t>
      </w:r>
    </w:p>
    <w:p w:rsidR="007309C6" w:rsidRDefault="007309C6" w:rsidP="007309C6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»Vinko Bek«, Zagreb:</w:t>
      </w:r>
    </w:p>
    <w:p w:rsidR="007309C6" w:rsidRDefault="007309C6" w:rsidP="007309C6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Ivana Rotim, prof. def.</w:t>
      </w:r>
    </w:p>
    <w:p w:rsidR="00D06A80" w:rsidRDefault="00D06A80"/>
    <w:sectPr w:rsidR="00D0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C6"/>
    <w:rsid w:val="003851BB"/>
    <w:rsid w:val="007309C6"/>
    <w:rsid w:val="00A646D8"/>
    <w:rsid w:val="00D06A80"/>
    <w:rsid w:val="00D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B97"/>
  <w15:chartTrackingRefBased/>
  <w15:docId w15:val="{76026E1D-A117-452B-81C8-6FE75746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09C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309C6"/>
    <w:pPr>
      <w:spacing w:after="0" w:line="240" w:lineRule="auto"/>
    </w:pPr>
  </w:style>
  <w:style w:type="paragraph" w:customStyle="1" w:styleId="box8261464">
    <w:name w:val="box_8261464"/>
    <w:basedOn w:val="Normal"/>
    <w:rsid w:val="0073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2020-08-31T13:03:00Z</cp:lastPrinted>
  <dcterms:created xsi:type="dcterms:W3CDTF">2020-08-31T06:46:00Z</dcterms:created>
  <dcterms:modified xsi:type="dcterms:W3CDTF">2020-08-31T13:03:00Z</dcterms:modified>
</cp:coreProperties>
</file>